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D3C" w:rsidRPr="00C22AB1" w:rsidRDefault="00BC3B05" w:rsidP="00BC3B05">
      <w:pPr>
        <w:jc w:val="center"/>
        <w:rPr>
          <w:rFonts w:ascii="GHEA Grapalat" w:hAnsi="GHEA Grapalat"/>
          <w:sz w:val="24"/>
          <w:szCs w:val="24"/>
          <w:lang w:val="en-US"/>
        </w:rPr>
      </w:pPr>
      <w:r w:rsidRPr="00C22AB1">
        <w:rPr>
          <w:rFonts w:ascii="GHEA Grapalat" w:hAnsi="GHEA Grapalat"/>
          <w:sz w:val="24"/>
          <w:szCs w:val="24"/>
          <w:lang w:val="en-US"/>
        </w:rPr>
        <w:t>ՕՐԱԿԱՐԳ</w:t>
      </w:r>
    </w:p>
    <w:p w:rsidR="009F4D23" w:rsidRPr="00C22AB1" w:rsidRDefault="00DD6914" w:rsidP="00806E58">
      <w:pPr>
        <w:jc w:val="center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ԿԱՅԱՑԱԾ </w:t>
      </w:r>
      <w:r w:rsidR="00806E58" w:rsidRPr="00C22AB1">
        <w:rPr>
          <w:rFonts w:ascii="GHEA Grapalat" w:hAnsi="GHEA Grapalat"/>
          <w:sz w:val="24"/>
          <w:szCs w:val="24"/>
          <w:lang w:val="en-US"/>
        </w:rPr>
        <w:t>1</w:t>
      </w:r>
      <w:r w:rsidR="004E4840">
        <w:rPr>
          <w:rFonts w:ascii="GHEA Grapalat" w:hAnsi="GHEA Grapalat"/>
          <w:sz w:val="24"/>
          <w:szCs w:val="24"/>
          <w:lang w:val="en-US"/>
        </w:rPr>
        <w:t>8.12</w:t>
      </w:r>
      <w:r w:rsidR="004C09D8" w:rsidRPr="00C22AB1">
        <w:rPr>
          <w:rFonts w:ascii="GHEA Grapalat" w:hAnsi="GHEA Grapalat"/>
          <w:sz w:val="24"/>
          <w:szCs w:val="24"/>
          <w:lang w:val="en-US"/>
        </w:rPr>
        <w:t>.2023</w:t>
      </w:r>
      <w:r w:rsidR="00BC3B05" w:rsidRPr="00C22AB1">
        <w:rPr>
          <w:rFonts w:ascii="GHEA Grapalat" w:hAnsi="GHEA Grapalat"/>
          <w:sz w:val="24"/>
          <w:szCs w:val="24"/>
          <w:lang w:val="en-US"/>
        </w:rPr>
        <w:t xml:space="preserve"> ԹՎԱԿԱՆԻ ԱՐՏԱՀԵՐԹ ՆԻՍՏ</w:t>
      </w:r>
      <w:r w:rsidR="00F64FAC">
        <w:rPr>
          <w:rFonts w:ascii="GHEA Grapalat" w:hAnsi="GHEA Grapalat"/>
          <w:sz w:val="24"/>
          <w:szCs w:val="24"/>
          <w:lang w:val="en-US"/>
        </w:rPr>
        <w:t>, 17:00-ին</w:t>
      </w:r>
    </w:p>
    <w:p w:rsidR="009F4D23" w:rsidRPr="00053486" w:rsidRDefault="00FC2828" w:rsidP="00B669DC">
      <w:pPr>
        <w:pStyle w:val="ListParagraph"/>
        <w:numPr>
          <w:ilvl w:val="0"/>
          <w:numId w:val="6"/>
        </w:numPr>
        <w:jc w:val="both"/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en-US"/>
        </w:rPr>
      </w:pPr>
      <w:hyperlink r:id="rId5" w:history="1">
        <w:r w:rsidR="009F4D23" w:rsidRPr="00C54302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ՆՈՅԵՄԲԵՐՅԱՆ</w:t>
        </w:r>
        <w:r w:rsidR="009F4D23" w:rsidRPr="00053486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F4D23" w:rsidRPr="00C54302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ՀԱՄԱՅՆՔԻ</w:t>
        </w:r>
        <w:r w:rsidR="009F4D23" w:rsidRPr="00053486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F4D23" w:rsidRPr="00C54302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ԱՎԱԳԱՆՈՒ</w:t>
        </w:r>
        <w:r w:rsidR="009F4D23" w:rsidRPr="00053486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F4D23" w:rsidRPr="00C54302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ԱՐՏԱՀԵՐԹ</w:t>
        </w:r>
        <w:r w:rsidR="009F4D23" w:rsidRPr="00053486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F4D23" w:rsidRPr="00C54302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ՆԻՍՏԻ</w:t>
        </w:r>
        <w:r w:rsidR="009F4D23" w:rsidRPr="00053486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F4D23" w:rsidRPr="00C54302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ՕՐԱԿԱՐԳԸ</w:t>
        </w:r>
        <w:r w:rsidR="009F4D23" w:rsidRPr="00053486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F4D23" w:rsidRPr="00C54302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ՀԱՍՏԱՏԵԼՈՒ</w:t>
        </w:r>
        <w:r w:rsidR="009F4D23" w:rsidRPr="00053486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  <w:lang w:val="en-US"/>
          </w:rPr>
          <w:t xml:space="preserve"> </w:t>
        </w:r>
        <w:r w:rsidR="009F4D23" w:rsidRPr="00C54302">
          <w:rPr>
            <w:rStyle w:val="Hyperlink"/>
            <w:rFonts w:ascii="GHEA Grapalat" w:hAnsi="GHEA Grapalat"/>
            <w:color w:val="1A0DAB"/>
            <w:u w:val="none"/>
            <w:shd w:val="clear" w:color="auto" w:fill="FFFFFF"/>
          </w:rPr>
          <w:t>ՄԱՍԻՆ</w:t>
        </w:r>
      </w:hyperlink>
      <w:r w:rsidR="00D84409" w:rsidRPr="00053486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en-US"/>
        </w:rPr>
        <w:t xml:space="preserve"> </w:t>
      </w:r>
    </w:p>
    <w:p w:rsidR="00D84409" w:rsidRPr="00B669DC" w:rsidRDefault="00002E2C" w:rsidP="00002E2C">
      <w:pPr>
        <w:pStyle w:val="ListParagraph"/>
        <w:ind w:left="426"/>
        <w:jc w:val="right"/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en-US"/>
        </w:rPr>
      </w:pPr>
      <w:r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en-US"/>
        </w:rPr>
        <w:t>Զեկուցող համայնքի ղեկավար Արսեն Աղաբաբյան</w:t>
      </w:r>
    </w:p>
    <w:p w:rsidR="003748C3" w:rsidRPr="00002E2C" w:rsidRDefault="00FC2828" w:rsidP="00B669DC">
      <w:pPr>
        <w:pStyle w:val="ListParagraph"/>
        <w:numPr>
          <w:ilvl w:val="0"/>
          <w:numId w:val="6"/>
        </w:numPr>
        <w:jc w:val="both"/>
        <w:rPr>
          <w:rStyle w:val="Hyperlink"/>
          <w:color w:val="auto"/>
          <w:u w:val="none"/>
          <w:lang w:val="en-US"/>
        </w:rPr>
      </w:pPr>
      <w:hyperlink r:id="rId6" w:history="1"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ԱՎԱԳԱՆՈՒ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2022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ԹՎԱԿԱՆԻ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ՄԱՐՏԻ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31-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ԹԻՎ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42-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ՈՐՈՇՈՒՄԸ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ՈՒԺԸ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ԿՈՐՑՐԱԾ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02E2C" w:rsidRPr="00002E2C" w:rsidRDefault="00002E2C" w:rsidP="00002E2C">
      <w:pPr>
        <w:pStyle w:val="ListParagraph"/>
        <w:ind w:left="1146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իրավաբան Արծրուն Անանյան</w:t>
      </w:r>
    </w:p>
    <w:p w:rsidR="00A1334B" w:rsidRPr="00002E2C" w:rsidRDefault="00FC2828" w:rsidP="00B669DC">
      <w:pPr>
        <w:pStyle w:val="ListParagraph"/>
        <w:numPr>
          <w:ilvl w:val="0"/>
          <w:numId w:val="6"/>
        </w:numPr>
        <w:jc w:val="both"/>
        <w:rPr>
          <w:rStyle w:val="Hyperlink"/>
          <w:color w:val="auto"/>
          <w:u w:val="none"/>
          <w:lang w:val="en-US"/>
        </w:rPr>
      </w:pPr>
      <w:hyperlink r:id="rId7" w:history="1"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2023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ԹՎԱԿԱՆԻ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ԲՅՈՒՋԵՈՒՄ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ՓՈՓՈԽՈՒԹՅՈՒՆ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ԿԱՏԱՐԵԼՈՒ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02E2C" w:rsidRPr="00002E2C" w:rsidRDefault="00002E2C" w:rsidP="00002E2C">
      <w:pPr>
        <w:pStyle w:val="ListParagraph"/>
        <w:ind w:left="1146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>Զեկուցող բաժնի պետ Անժելա Ղարախանյան</w:t>
      </w:r>
    </w:p>
    <w:p w:rsidR="00A1334B" w:rsidRPr="00002E2C" w:rsidRDefault="00FC2828" w:rsidP="00B669DC">
      <w:pPr>
        <w:pStyle w:val="ListParagraph"/>
        <w:numPr>
          <w:ilvl w:val="0"/>
          <w:numId w:val="6"/>
        </w:numPr>
        <w:jc w:val="both"/>
        <w:rPr>
          <w:rStyle w:val="Hyperlink"/>
          <w:color w:val="auto"/>
          <w:u w:val="none"/>
          <w:lang w:val="en-US"/>
        </w:rPr>
      </w:pPr>
      <w:hyperlink r:id="rId8" w:history="1"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ԿՈԹԻ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ԳՅՈՒՂԻ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14-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ՐԴ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ՓՈՂՈՑԻՆ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ՆՐԲԱՆՑՔ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ԱՎԵԼԱՑՆԵԼՈՒ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02E2C" w:rsidRPr="00002E2C" w:rsidRDefault="00002E2C" w:rsidP="00002E2C">
      <w:pPr>
        <w:pStyle w:val="ListParagraph"/>
        <w:ind w:left="1146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>Զեկուցող վարչական ղեկավար Անդրանիկ Հախվերդյան</w:t>
      </w:r>
    </w:p>
    <w:p w:rsidR="00A1334B" w:rsidRPr="00002E2C" w:rsidRDefault="00FC2828" w:rsidP="00B669DC">
      <w:pPr>
        <w:pStyle w:val="ListParagraph"/>
        <w:numPr>
          <w:ilvl w:val="0"/>
          <w:numId w:val="6"/>
        </w:numPr>
        <w:jc w:val="both"/>
        <w:rPr>
          <w:rStyle w:val="Hyperlink"/>
          <w:color w:val="auto"/>
          <w:u w:val="none"/>
          <w:lang w:val="en-US"/>
        </w:rPr>
      </w:pPr>
      <w:hyperlink r:id="rId9" w:history="1"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02E2C" w:rsidRPr="00002E2C" w:rsidRDefault="00002E2C" w:rsidP="00002E2C">
      <w:pPr>
        <w:pStyle w:val="ListParagraph"/>
        <w:ind w:left="1146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Արարատ Գաբրիելյան</w:t>
      </w:r>
    </w:p>
    <w:p w:rsidR="00A1334B" w:rsidRPr="00002E2C" w:rsidRDefault="00FC2828" w:rsidP="00B669DC">
      <w:pPr>
        <w:pStyle w:val="ListParagraph"/>
        <w:numPr>
          <w:ilvl w:val="0"/>
          <w:numId w:val="6"/>
        </w:numPr>
        <w:jc w:val="both"/>
        <w:rPr>
          <w:rStyle w:val="Hyperlink"/>
          <w:color w:val="auto"/>
          <w:u w:val="none"/>
          <w:lang w:val="en-US"/>
        </w:rPr>
      </w:pPr>
      <w:hyperlink r:id="rId10" w:history="1"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«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ՆՈՅԵՄԲԵՐՅԱՆԻ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ԱՐՎԵՍՏԻ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ԴՊՐՈՑ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»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ՈՉ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ԱՌԵՎՏՐԱՅԻՆ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ԿԱԶՄԱԿԵՐՊՈՒԹՅՈՒՆ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ՀԻՄՆԱԴՐԵԼՈՒ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«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ՆՈՅԵՄԲԵՐՅԱՆԻ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ԱՐՎԵՍՏԻ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ԴՊՐՈՑ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»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ՈՉ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ԱՌԵՎՏՐԱՅԻՆ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ԿԱԶՄԱԿԵՐՊՈՒԹՅԱՆ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ԿԱՆՈՆԱԴՐՈՒԹՅՈՒՆԸ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ՀԱՍՏԱՏԵԼՈՒ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02E2C" w:rsidRPr="00002E2C" w:rsidRDefault="00002E2C" w:rsidP="00002E2C">
      <w:pPr>
        <w:pStyle w:val="ListParagraph"/>
        <w:ind w:left="1146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իրավաբան Արծրուն Անանյան</w:t>
      </w:r>
    </w:p>
    <w:p w:rsidR="00A1334B" w:rsidRPr="00002E2C" w:rsidRDefault="00FC2828" w:rsidP="00B669DC">
      <w:pPr>
        <w:pStyle w:val="ListParagraph"/>
        <w:numPr>
          <w:ilvl w:val="0"/>
          <w:numId w:val="6"/>
        </w:numPr>
        <w:jc w:val="both"/>
        <w:rPr>
          <w:rStyle w:val="Hyperlink"/>
          <w:color w:val="auto"/>
          <w:u w:val="none"/>
          <w:lang w:val="en-US"/>
        </w:rPr>
      </w:pPr>
      <w:hyperlink r:id="rId11" w:history="1"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«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ՆՈՅԵՄԲԵՐՅԱՆԻ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ԱՐՎԵՍՏԻ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ԴՊՐՈՑ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»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ՈՉ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ԱՌԵՎՏՐԱՅԻՆ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ԿԱԶՄԱԿԵՐՊՈՒԹՅԱՆ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ԱՇԽԱՏԱԿԱԶՄԵՐԻ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ԱՇԽԱՏԱԿԻՑՆԵՐԻ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ՀԱՍՏԻՔԱՑՈՒՑԱԿԸ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,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ԹՎԱՔԱՆԱԿԸ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ՊԱՇՏՈՆԱՅԻՆ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ԴՐՈՒՅՔԱՉԱՓԵՐԸ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ՀԱՍՏԱՏԵԼՈՒ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A1334B" w:rsidRPr="00002E2C" w:rsidRDefault="00002E2C" w:rsidP="00002E2C">
      <w:pPr>
        <w:pStyle w:val="ListParagraph"/>
        <w:ind w:left="1146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իրավաբան Արծրուն Անանյան</w:t>
      </w:r>
    </w:p>
    <w:p w:rsidR="00002E2C" w:rsidRPr="00E23EF9" w:rsidRDefault="00FC2828" w:rsidP="00002E2C">
      <w:pPr>
        <w:pStyle w:val="ListParagraph"/>
        <w:numPr>
          <w:ilvl w:val="0"/>
          <w:numId w:val="6"/>
        </w:numPr>
        <w:jc w:val="both"/>
        <w:rPr>
          <w:lang w:val="en-US"/>
        </w:rPr>
      </w:pPr>
      <w:hyperlink r:id="rId12" w:history="1">
        <w:r w:rsidR="00002E2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002E2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02E2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002E2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02E2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ԲԵՐԴԱՎԱՆ</w:t>
        </w:r>
        <w:r w:rsidR="00002E2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02E2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ԳՅՈՒՂԻ</w:t>
        </w:r>
        <w:r w:rsidR="00002E2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27-</w:t>
        </w:r>
        <w:r w:rsidR="00002E2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ՐԴ</w:t>
        </w:r>
        <w:r w:rsidR="00002E2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02E2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ՓՈՂՈՑԻՆ</w:t>
        </w:r>
        <w:r w:rsidR="00002E2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02E2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ՓԱԿՈՒՂԻ</w:t>
        </w:r>
        <w:r w:rsidR="00002E2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02E2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ԱՎԵԼԱՑՆԵԼՈՒ</w:t>
        </w:r>
        <w:r w:rsidR="00002E2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02E2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02E2C" w:rsidRPr="00002E2C" w:rsidRDefault="00002E2C" w:rsidP="00002E2C">
      <w:pPr>
        <w:pStyle w:val="ListParagraph"/>
        <w:ind w:left="1146"/>
        <w:jc w:val="right"/>
        <w:rPr>
          <w:lang w:val="en-US"/>
        </w:rPr>
      </w:pPr>
      <w:r>
        <w:rPr>
          <w:lang w:val="en-US"/>
        </w:rPr>
        <w:t>Զեկուցող վարչական Արամ Զուրաբյան</w:t>
      </w:r>
    </w:p>
    <w:p w:rsidR="00A1334B" w:rsidRPr="00002E2C" w:rsidRDefault="00FC2828" w:rsidP="00B669DC">
      <w:pPr>
        <w:pStyle w:val="ListParagraph"/>
        <w:numPr>
          <w:ilvl w:val="0"/>
          <w:numId w:val="6"/>
        </w:numPr>
        <w:jc w:val="both"/>
        <w:rPr>
          <w:rStyle w:val="Hyperlink"/>
          <w:color w:val="auto"/>
          <w:u w:val="none"/>
          <w:lang w:val="en-US"/>
        </w:rPr>
      </w:pPr>
      <w:hyperlink r:id="rId13" w:history="1"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A1334B" w:rsidRPr="00002E2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A1334B" w:rsidRPr="00002E2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A1334B" w:rsidRPr="00002E2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A1334B" w:rsidRPr="00002E2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A1334B" w:rsidRPr="00002E2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A1334B" w:rsidRPr="00002E2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A1334B" w:rsidRPr="00002E2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A1334B" w:rsidRPr="00002E2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A1334B" w:rsidRPr="00002E2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A1334B" w:rsidRPr="00002E2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A1334B" w:rsidRPr="00002E2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A1334B" w:rsidRPr="00002E2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A1334B" w:rsidRPr="00002E2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A1334B" w:rsidRPr="00002E2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A1334B" w:rsidRPr="00002E2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A1334B" w:rsidRPr="00002E2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A1334B" w:rsidRPr="00002E2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02E2C" w:rsidRPr="00002E2C" w:rsidRDefault="00002E2C" w:rsidP="00002E2C">
      <w:pPr>
        <w:pStyle w:val="ListParagraph"/>
        <w:ind w:left="1146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Արարատ Գաբրիելյան</w:t>
      </w:r>
    </w:p>
    <w:p w:rsidR="00002E2C" w:rsidRPr="00460EC8" w:rsidRDefault="00002E2C" w:rsidP="00002E2C">
      <w:pPr>
        <w:pStyle w:val="ListParagraph"/>
        <w:ind w:left="1146"/>
        <w:jc w:val="both"/>
        <w:rPr>
          <w:lang w:val="en-US"/>
        </w:rPr>
      </w:pPr>
    </w:p>
    <w:p w:rsidR="00A1334B" w:rsidRPr="00002E2C" w:rsidRDefault="00FC2828" w:rsidP="00B669DC">
      <w:pPr>
        <w:pStyle w:val="ListParagraph"/>
        <w:numPr>
          <w:ilvl w:val="0"/>
          <w:numId w:val="6"/>
        </w:numPr>
        <w:jc w:val="both"/>
        <w:rPr>
          <w:rStyle w:val="Hyperlink"/>
          <w:color w:val="auto"/>
          <w:u w:val="none"/>
          <w:lang w:val="en-US"/>
        </w:rPr>
      </w:pPr>
      <w:hyperlink r:id="rId14" w:history="1"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ԳՈՒՅՔԱՀԱՐԿԻ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ԱՐՏՈՆՈՒԹՅՈՒՆ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ԳՈՒՅՔԱՀԱՐԿ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ՎՃԱՐՈՂԻ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ՓՈԽԱՐԵՆ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ԲՅՈՒՋԵԻՑ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ՎՃԱՐՈՒՄ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ԿԱՏԱՐԵԼՈՒ</w:t>
        </w:r>
        <w:r w:rsidR="00A1334B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02E2C" w:rsidRPr="00002E2C" w:rsidRDefault="00002E2C" w:rsidP="00002E2C">
      <w:pPr>
        <w:pStyle w:val="ListParagraph"/>
        <w:ind w:left="1146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վարչական ղեկավար Սարգիս Անտոնյան</w:t>
      </w:r>
    </w:p>
    <w:p w:rsidR="00A1334B" w:rsidRPr="00002E2C" w:rsidRDefault="00FC2828" w:rsidP="00B669DC">
      <w:pPr>
        <w:pStyle w:val="ListParagraph"/>
        <w:numPr>
          <w:ilvl w:val="0"/>
          <w:numId w:val="6"/>
        </w:numPr>
        <w:jc w:val="both"/>
        <w:rPr>
          <w:rStyle w:val="Hyperlink"/>
          <w:color w:val="auto"/>
          <w:u w:val="none"/>
          <w:lang w:val="en-US"/>
        </w:rPr>
      </w:pPr>
      <w:hyperlink r:id="rId15" w:history="1"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ՍԵՓԱԿԱՆՈՒԹՅՈՒՆԸ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ԳՅՈՒՂԱՏՆՏԵՍԱԿԱՆ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ՆՇԱՆԱԿՈՒԹՅԱՆ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ՎԱՐՁԱԿԱԼՈՒԹՅԱՆ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ՏՐԱՄԱԴՐԵԼՈՒ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,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ՎԱՐՁԱԿԱԼՈՒԹՅԱՆ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ՎԱՐՁԱՎՃԱՐ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ԺԱՄԿԵՏ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A1334B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A1334B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02E2C" w:rsidRPr="00002E2C" w:rsidRDefault="00002E2C" w:rsidP="00002E2C">
      <w:pPr>
        <w:pStyle w:val="ListParagraph"/>
        <w:ind w:left="1146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</w:t>
      </w: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Արարատ Գաբրիելյան</w:t>
      </w:r>
    </w:p>
    <w:p w:rsidR="00002E2C" w:rsidRPr="00002E2C" w:rsidRDefault="00002E2C" w:rsidP="00002E2C">
      <w:pPr>
        <w:pStyle w:val="ListParagraph"/>
        <w:ind w:left="1146"/>
        <w:jc w:val="both"/>
        <w:rPr>
          <w:lang w:val="en-US"/>
        </w:rPr>
      </w:pPr>
    </w:p>
    <w:p w:rsidR="00A1334B" w:rsidRPr="00002E2C" w:rsidRDefault="00FC2828" w:rsidP="00B669DC">
      <w:pPr>
        <w:pStyle w:val="ListParagraph"/>
        <w:numPr>
          <w:ilvl w:val="0"/>
          <w:numId w:val="6"/>
        </w:numPr>
        <w:jc w:val="both"/>
        <w:rPr>
          <w:rStyle w:val="Hyperlink"/>
          <w:color w:val="auto"/>
          <w:u w:val="none"/>
          <w:lang w:val="en-US"/>
        </w:rPr>
      </w:pPr>
      <w:hyperlink r:id="rId16" w:history="1"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02E2C" w:rsidRPr="00002E2C" w:rsidRDefault="00002E2C" w:rsidP="00002E2C">
      <w:pPr>
        <w:pStyle w:val="ListParagraph"/>
        <w:ind w:left="1146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 xml:space="preserve"> Զեկուցող բաժնի պետ Արարատ Գաբրիելյան</w:t>
      </w:r>
    </w:p>
    <w:p w:rsidR="00002E2C" w:rsidRPr="00002E2C" w:rsidRDefault="00002E2C" w:rsidP="00002E2C">
      <w:pPr>
        <w:pStyle w:val="ListParagraph"/>
        <w:ind w:left="1146"/>
        <w:jc w:val="both"/>
        <w:rPr>
          <w:lang w:val="en-US"/>
        </w:rPr>
      </w:pPr>
    </w:p>
    <w:p w:rsidR="00B669DC" w:rsidRPr="00002E2C" w:rsidRDefault="00FC2828" w:rsidP="00B669DC">
      <w:pPr>
        <w:pStyle w:val="ListParagraph"/>
        <w:numPr>
          <w:ilvl w:val="0"/>
          <w:numId w:val="6"/>
        </w:numPr>
        <w:jc w:val="both"/>
        <w:rPr>
          <w:rStyle w:val="Hyperlink"/>
          <w:color w:val="auto"/>
          <w:u w:val="none"/>
          <w:lang w:val="en-US"/>
        </w:rPr>
      </w:pPr>
      <w:hyperlink r:id="rId17" w:history="1"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ՍԵՓԱԿԱՆՈՒԹՅՈՒՆԸ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ՕՐԻՆԱԿԱՆԱՑՎԱԾ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02E2C" w:rsidRPr="00002E2C" w:rsidRDefault="00002E2C" w:rsidP="00002E2C">
      <w:pPr>
        <w:pStyle w:val="ListParagraph"/>
        <w:ind w:left="1146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 xml:space="preserve"> Զեկուցող բաժնի պետ Արարատ Գաբրիելյան</w:t>
      </w:r>
    </w:p>
    <w:p w:rsidR="00002E2C" w:rsidRPr="00460EC8" w:rsidRDefault="00002E2C" w:rsidP="00002E2C">
      <w:pPr>
        <w:pStyle w:val="ListParagraph"/>
        <w:ind w:left="1146"/>
        <w:jc w:val="both"/>
        <w:rPr>
          <w:lang w:val="en-US"/>
        </w:rPr>
      </w:pPr>
    </w:p>
    <w:p w:rsidR="00B669DC" w:rsidRPr="00002E2C" w:rsidRDefault="00FC2828" w:rsidP="00B669DC">
      <w:pPr>
        <w:pStyle w:val="ListParagraph"/>
        <w:numPr>
          <w:ilvl w:val="0"/>
          <w:numId w:val="6"/>
        </w:numPr>
        <w:jc w:val="both"/>
        <w:rPr>
          <w:rStyle w:val="Hyperlink"/>
          <w:color w:val="auto"/>
          <w:u w:val="none"/>
          <w:lang w:val="en-US"/>
        </w:rPr>
      </w:pPr>
      <w:hyperlink r:id="rId18" w:history="1">
        <w:r w:rsidR="00B669DC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B669DC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B669DC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ՍԵՓԱԿԱՆՈՒԹՅՈՒՆԸ</w:t>
        </w:r>
        <w:r w:rsidR="00B669DC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B669DC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ՕՐԻՆԱԿԱՆԱՑՎԱԾ</w:t>
        </w:r>
        <w:r w:rsidR="00B669DC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ԿԱՌՈՒՅՑՆ</w:t>
        </w:r>
        <w:r w:rsidR="00B669DC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ՈՒՂՂԱԿԻ</w:t>
        </w:r>
        <w:r w:rsidR="00B669DC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ՎԱՃԱՌՔՈՎ</w:t>
        </w:r>
        <w:r w:rsidR="00B669DC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B669DC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02E2C" w:rsidRPr="00002E2C" w:rsidRDefault="00002E2C" w:rsidP="00002E2C">
      <w:pPr>
        <w:pStyle w:val="ListParagraph"/>
        <w:ind w:left="1146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1A0DAB"/>
          <w:sz w:val="21"/>
          <w:szCs w:val="21"/>
          <w:u w:val="none"/>
          <w:lang w:val="en-US"/>
        </w:rPr>
        <w:t xml:space="preserve"> </w:t>
      </w: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բաժնի պետ Արարատ Գաբրիելյան</w:t>
      </w:r>
    </w:p>
    <w:p w:rsidR="00002E2C" w:rsidRPr="00002E2C" w:rsidRDefault="00002E2C" w:rsidP="00002E2C">
      <w:pPr>
        <w:pStyle w:val="ListParagraph"/>
        <w:ind w:left="1146"/>
        <w:jc w:val="both"/>
        <w:rPr>
          <w:lang w:val="en-US"/>
        </w:rPr>
      </w:pPr>
    </w:p>
    <w:p w:rsidR="00B669DC" w:rsidRPr="00002E2C" w:rsidRDefault="00FC2828" w:rsidP="00B669DC">
      <w:pPr>
        <w:pStyle w:val="ListParagraph"/>
        <w:numPr>
          <w:ilvl w:val="0"/>
          <w:numId w:val="6"/>
        </w:numPr>
        <w:jc w:val="both"/>
        <w:rPr>
          <w:rStyle w:val="Hyperlink"/>
          <w:color w:val="auto"/>
          <w:u w:val="none"/>
          <w:lang w:val="en-US"/>
        </w:rPr>
      </w:pPr>
      <w:hyperlink r:id="rId19" w:history="1"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02E2C" w:rsidRPr="00002E2C" w:rsidRDefault="00002E2C" w:rsidP="00002E2C">
      <w:pPr>
        <w:pStyle w:val="ListParagraph"/>
        <w:ind w:left="1146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 xml:space="preserve"> Զեկուցող բաժնի պետ Արարատ Գաբրիելյան</w:t>
      </w:r>
    </w:p>
    <w:p w:rsidR="00002E2C" w:rsidRPr="00002E2C" w:rsidRDefault="00002E2C" w:rsidP="00002E2C">
      <w:pPr>
        <w:pStyle w:val="ListParagraph"/>
        <w:ind w:left="1146"/>
        <w:jc w:val="both"/>
        <w:rPr>
          <w:lang w:val="en-US"/>
        </w:rPr>
      </w:pPr>
    </w:p>
    <w:p w:rsidR="00B669DC" w:rsidRPr="00002E2C" w:rsidRDefault="00FC2828" w:rsidP="00B669DC">
      <w:pPr>
        <w:pStyle w:val="ListParagraph"/>
        <w:numPr>
          <w:ilvl w:val="0"/>
          <w:numId w:val="6"/>
        </w:numPr>
        <w:jc w:val="both"/>
        <w:rPr>
          <w:rStyle w:val="Hyperlink"/>
          <w:color w:val="auto"/>
          <w:u w:val="none"/>
          <w:lang w:val="en-US"/>
        </w:rPr>
      </w:pPr>
      <w:hyperlink r:id="rId20" w:history="1"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02E2C" w:rsidRPr="00002E2C" w:rsidRDefault="00002E2C" w:rsidP="00002E2C">
      <w:pPr>
        <w:pStyle w:val="ListParagraph"/>
        <w:ind w:left="1146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 xml:space="preserve"> Զեկուցող բաժնի պետ Արարատ Գաբրիելյան</w:t>
      </w:r>
    </w:p>
    <w:p w:rsidR="00002E2C" w:rsidRPr="00002E2C" w:rsidRDefault="00002E2C" w:rsidP="00002E2C">
      <w:pPr>
        <w:pStyle w:val="ListParagraph"/>
        <w:ind w:left="1146"/>
        <w:jc w:val="both"/>
        <w:rPr>
          <w:lang w:val="en-US"/>
        </w:rPr>
      </w:pPr>
    </w:p>
    <w:p w:rsidR="00B669DC" w:rsidRPr="00002E2C" w:rsidRDefault="00FC2828" w:rsidP="00B669DC">
      <w:pPr>
        <w:pStyle w:val="ListParagraph"/>
        <w:numPr>
          <w:ilvl w:val="0"/>
          <w:numId w:val="6"/>
        </w:numPr>
        <w:jc w:val="both"/>
        <w:rPr>
          <w:rStyle w:val="Hyperlink"/>
          <w:color w:val="auto"/>
          <w:u w:val="none"/>
          <w:lang w:val="en-US"/>
        </w:rPr>
      </w:pPr>
      <w:hyperlink r:id="rId21" w:history="1">
        <w:r w:rsidR="00B669DC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ԳՈՒՅՔԱՀԱՐԿԻ</w:t>
        </w:r>
        <w:r w:rsidR="00B669DC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ԱՐՏՈՆՈՒԹՅՈՒՆ</w:t>
        </w:r>
        <w:r w:rsidR="00B669DC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B669DC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B669DC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ԳՈՒՅՔԱՀԱՐԿ</w:t>
        </w:r>
        <w:r w:rsidR="00B669DC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ՎՃԱՐՈՂԻ</w:t>
        </w:r>
        <w:r w:rsidR="00B669DC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ՓՈԽԱՐԵՆ</w:t>
        </w:r>
        <w:r w:rsidR="00B669DC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B669DC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ԲՅՈՒՋԵԻՑ</w:t>
        </w:r>
        <w:r w:rsidR="00B669DC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ՎՃԱՐՈՒՄ</w:t>
        </w:r>
        <w:r w:rsidR="00B669DC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ԿԱՏԱՐԵԼՈՒ</w:t>
        </w:r>
        <w:r w:rsidR="00B669DC" w:rsidRPr="00460EC8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02E2C" w:rsidRPr="00002E2C" w:rsidRDefault="00002E2C" w:rsidP="00F64FAC">
      <w:pPr>
        <w:pStyle w:val="ListParagraph"/>
        <w:ind w:left="1146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իրավաբան Արծրուն Անանյան</w:t>
      </w:r>
    </w:p>
    <w:p w:rsidR="00002E2C" w:rsidRPr="00460EC8" w:rsidRDefault="00002E2C" w:rsidP="00002E2C">
      <w:pPr>
        <w:pStyle w:val="ListParagraph"/>
        <w:ind w:left="1146"/>
        <w:jc w:val="both"/>
        <w:rPr>
          <w:lang w:val="en-US"/>
        </w:rPr>
      </w:pPr>
    </w:p>
    <w:p w:rsidR="00B669DC" w:rsidRPr="00460EC8" w:rsidRDefault="00FC2828" w:rsidP="00B669DC">
      <w:pPr>
        <w:pStyle w:val="ListParagraph"/>
        <w:numPr>
          <w:ilvl w:val="0"/>
          <w:numId w:val="6"/>
        </w:numPr>
        <w:jc w:val="both"/>
        <w:rPr>
          <w:rStyle w:val="Hyperlink"/>
          <w:rFonts w:ascii="GHEA Grapalat" w:hAnsi="GHEA Grapalat"/>
          <w:color w:val="333333"/>
          <w:u w:val="none"/>
          <w:lang w:val="en-US"/>
        </w:rPr>
      </w:pPr>
      <w:hyperlink r:id="rId22" w:history="1"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ԳՈՒՅՔԱՀԱՐԿԻ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ԱՐՏՈՆՈՒԹՅՈՒՆ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ԳՈՒՅՔԱՀԱՐԿ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ՎՃԱՐՈՂԻ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ՓՈԽԱՐԵՆ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ԲՅՈՒՋԵԻՑ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ՎՃԱՐՈՒՄ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ԿԱՏԱՐԵԼՈՒ</w:t>
        </w:r>
        <w:r w:rsidR="00B669DC" w:rsidRPr="00460EC8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460EC8" w:rsidRPr="00460EC8" w:rsidRDefault="00460EC8" w:rsidP="00460EC8">
      <w:pPr>
        <w:pStyle w:val="ListParagraph"/>
        <w:ind w:left="1146"/>
        <w:jc w:val="both"/>
        <w:rPr>
          <w:rFonts w:ascii="GHEA Grapalat" w:hAnsi="GHEA Grapalat"/>
          <w:color w:val="333333"/>
          <w:lang w:val="en-US"/>
        </w:rPr>
      </w:pPr>
    </w:p>
    <w:p w:rsidR="00002E2C" w:rsidRPr="00002E2C" w:rsidRDefault="00002E2C" w:rsidP="00002E2C">
      <w:pPr>
        <w:pStyle w:val="ListParagraph"/>
        <w:ind w:left="1146"/>
        <w:jc w:val="right"/>
        <w:rPr>
          <w:lang w:val="en-US"/>
        </w:rPr>
      </w:pPr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Զեկուցող իրավաբան Արծրուն Անանյան</w:t>
      </w:r>
    </w:p>
    <w:p w:rsidR="00826A78" w:rsidRDefault="00826A78" w:rsidP="00806E58">
      <w:pPr>
        <w:jc w:val="both"/>
        <w:rPr>
          <w:rFonts w:ascii="GHEA Grapalat" w:hAnsi="GHEA Grapalat"/>
          <w:lang w:val="en-US"/>
        </w:rPr>
      </w:pPr>
    </w:p>
    <w:p w:rsidR="00002E2C" w:rsidRDefault="00002E2C" w:rsidP="00806E58">
      <w:pPr>
        <w:jc w:val="both"/>
        <w:rPr>
          <w:rFonts w:ascii="GHEA Grapalat" w:hAnsi="GHEA Grapalat"/>
          <w:lang w:val="en-US"/>
        </w:rPr>
      </w:pPr>
    </w:p>
    <w:p w:rsidR="00002E2C" w:rsidRDefault="00002E2C" w:rsidP="00806E58">
      <w:pPr>
        <w:jc w:val="both"/>
        <w:rPr>
          <w:rFonts w:ascii="GHEA Grapalat" w:hAnsi="GHEA Grapalat"/>
          <w:lang w:val="en-US"/>
        </w:rPr>
      </w:pPr>
    </w:p>
    <w:p w:rsidR="00002E2C" w:rsidRDefault="00002E2C" w:rsidP="00806E58">
      <w:pPr>
        <w:jc w:val="both"/>
        <w:rPr>
          <w:rFonts w:ascii="GHEA Grapalat" w:hAnsi="GHEA Grapalat"/>
          <w:lang w:val="en-US"/>
        </w:rPr>
      </w:pPr>
    </w:p>
    <w:p w:rsidR="00002E2C" w:rsidRDefault="00002E2C" w:rsidP="00806E58">
      <w:pPr>
        <w:jc w:val="both"/>
        <w:rPr>
          <w:rFonts w:ascii="GHEA Grapalat" w:hAnsi="GHEA Grapalat"/>
          <w:lang w:val="en-US"/>
        </w:rPr>
      </w:pPr>
    </w:p>
    <w:p w:rsidR="00002E2C" w:rsidRDefault="00002E2C" w:rsidP="00806E58">
      <w:pPr>
        <w:jc w:val="both"/>
        <w:rPr>
          <w:rFonts w:ascii="GHEA Grapalat" w:hAnsi="GHEA Grapalat"/>
          <w:lang w:val="en-US"/>
        </w:rPr>
      </w:pPr>
    </w:p>
    <w:p w:rsidR="00002E2C" w:rsidRDefault="00002E2C" w:rsidP="00806E58">
      <w:pPr>
        <w:jc w:val="both"/>
        <w:rPr>
          <w:rFonts w:ascii="GHEA Grapalat" w:hAnsi="GHEA Grapalat"/>
          <w:lang w:val="en-US"/>
        </w:rPr>
      </w:pPr>
    </w:p>
    <w:p w:rsidR="00002E2C" w:rsidRDefault="00002E2C" w:rsidP="00806E58">
      <w:pPr>
        <w:jc w:val="both"/>
        <w:rPr>
          <w:rFonts w:ascii="GHEA Grapalat" w:hAnsi="GHEA Grapalat"/>
          <w:lang w:val="en-US"/>
        </w:rPr>
      </w:pPr>
    </w:p>
    <w:p w:rsidR="00002E2C" w:rsidRDefault="00002E2C" w:rsidP="00806E58">
      <w:pPr>
        <w:jc w:val="both"/>
        <w:rPr>
          <w:rFonts w:ascii="GHEA Grapalat" w:hAnsi="GHEA Grapalat"/>
          <w:lang w:val="en-US"/>
        </w:rPr>
      </w:pPr>
    </w:p>
    <w:p w:rsidR="00002E2C" w:rsidRDefault="00002E2C" w:rsidP="00806E58">
      <w:pPr>
        <w:jc w:val="both"/>
        <w:rPr>
          <w:rFonts w:ascii="GHEA Grapalat" w:hAnsi="GHEA Grapalat"/>
          <w:lang w:val="en-US"/>
        </w:rPr>
      </w:pPr>
    </w:p>
    <w:p w:rsidR="00002E2C" w:rsidRDefault="00002E2C" w:rsidP="00806E58">
      <w:pPr>
        <w:jc w:val="both"/>
        <w:rPr>
          <w:rFonts w:ascii="GHEA Grapalat" w:hAnsi="GHEA Grapalat"/>
          <w:lang w:val="en-US"/>
        </w:rPr>
      </w:pPr>
    </w:p>
    <w:p w:rsidR="00002E2C" w:rsidRDefault="00002E2C" w:rsidP="00806E58">
      <w:pPr>
        <w:jc w:val="both"/>
        <w:rPr>
          <w:rFonts w:ascii="GHEA Grapalat" w:hAnsi="GHEA Grapalat"/>
          <w:lang w:val="en-US"/>
        </w:rPr>
      </w:pPr>
    </w:p>
    <w:p w:rsidR="00002E2C" w:rsidRDefault="00002E2C" w:rsidP="00806E58">
      <w:pPr>
        <w:jc w:val="both"/>
        <w:rPr>
          <w:rFonts w:ascii="GHEA Grapalat" w:hAnsi="GHEA Grapalat"/>
          <w:lang w:val="en-US"/>
        </w:rPr>
      </w:pPr>
    </w:p>
    <w:p w:rsidR="00002E2C" w:rsidRDefault="00002E2C" w:rsidP="00806E58">
      <w:pPr>
        <w:jc w:val="both"/>
        <w:rPr>
          <w:rFonts w:ascii="GHEA Grapalat" w:hAnsi="GHEA Grapalat"/>
          <w:lang w:val="en-US"/>
        </w:rPr>
      </w:pPr>
    </w:p>
    <w:p w:rsidR="005E02C2" w:rsidRDefault="005E02C2" w:rsidP="00806E58">
      <w:pPr>
        <w:jc w:val="both"/>
        <w:rPr>
          <w:rFonts w:ascii="GHEA Grapalat" w:hAnsi="GHEA Grapalat"/>
          <w:lang w:val="en-US"/>
        </w:rPr>
      </w:pPr>
    </w:p>
    <w:p w:rsidR="005E02C2" w:rsidRDefault="005E02C2" w:rsidP="00806E58">
      <w:pPr>
        <w:jc w:val="both"/>
        <w:rPr>
          <w:rFonts w:ascii="GHEA Grapalat" w:hAnsi="GHEA Grapalat"/>
          <w:lang w:val="en-US"/>
        </w:rPr>
      </w:pPr>
    </w:p>
    <w:p w:rsidR="00002E2C" w:rsidRPr="00FC2828" w:rsidRDefault="00DD6914" w:rsidP="00FC2828">
      <w:pPr>
        <w:ind w:left="900"/>
        <w:jc w:val="both"/>
        <w:rPr>
          <w:rFonts w:ascii="GHEA Grapalat" w:hAnsi="GHEA Grapalat" w:cs="GHEA Grapalat"/>
          <w:b/>
          <w:i/>
          <w:color w:val="333333"/>
          <w:sz w:val="24"/>
          <w:szCs w:val="24"/>
          <w:lang w:val="en-US"/>
        </w:rPr>
      </w:pP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lastRenderedPageBreak/>
        <w:t xml:space="preserve">       18.12.2023 </w:t>
      </w:r>
      <w:r w:rsidRPr="00FC2828">
        <w:rPr>
          <w:rFonts w:ascii="GHEA Grapalat" w:hAnsi="GHEA Grapalat"/>
          <w:b/>
          <w:i/>
          <w:color w:val="333333"/>
          <w:sz w:val="24"/>
          <w:szCs w:val="24"/>
        </w:rPr>
        <w:t>թվականի</w:t>
      </w: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>ն կայացավ</w:t>
      </w:r>
      <w:r w:rsidRPr="00FC2828">
        <w:rPr>
          <w:rFonts w:ascii="Calibri" w:hAnsi="Calibri" w:cs="Calibri"/>
          <w:b/>
          <w:i/>
          <w:color w:val="333333"/>
          <w:sz w:val="24"/>
          <w:szCs w:val="24"/>
          <w:lang w:val="en-US"/>
        </w:rPr>
        <w:t> </w:t>
      </w:r>
      <w:r w:rsidRPr="00FC2828">
        <w:rPr>
          <w:rFonts w:ascii="GHEA Grapalat" w:hAnsi="GHEA Grapalat"/>
          <w:b/>
          <w:i/>
          <w:color w:val="333333"/>
          <w:sz w:val="24"/>
          <w:szCs w:val="24"/>
        </w:rPr>
        <w:t>Նոյեմբերյան</w:t>
      </w: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 xml:space="preserve"> </w:t>
      </w:r>
      <w:r w:rsidRPr="00FC2828">
        <w:rPr>
          <w:rFonts w:ascii="GHEA Grapalat" w:hAnsi="GHEA Grapalat"/>
          <w:b/>
          <w:i/>
          <w:color w:val="333333"/>
          <w:sz w:val="24"/>
          <w:szCs w:val="24"/>
        </w:rPr>
        <w:t>համայնքի</w:t>
      </w: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 xml:space="preserve"> </w:t>
      </w:r>
      <w:r w:rsidRPr="00FC2828">
        <w:rPr>
          <w:rFonts w:ascii="GHEA Grapalat" w:hAnsi="GHEA Grapalat"/>
          <w:b/>
          <w:i/>
          <w:color w:val="333333"/>
          <w:sz w:val="24"/>
          <w:szCs w:val="24"/>
        </w:rPr>
        <w:t>ավագանու</w:t>
      </w: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 xml:space="preserve"> </w:t>
      </w:r>
      <w:r w:rsidRPr="00FC2828">
        <w:rPr>
          <w:rFonts w:ascii="GHEA Grapalat" w:hAnsi="GHEA Grapalat" w:cs="GHEA Grapalat"/>
          <w:b/>
          <w:i/>
          <w:color w:val="333333"/>
          <w:sz w:val="24"/>
          <w:szCs w:val="24"/>
        </w:rPr>
        <w:t>արտահերթ</w:t>
      </w: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 xml:space="preserve"> </w:t>
      </w:r>
      <w:r w:rsidRPr="00FC2828">
        <w:rPr>
          <w:rFonts w:ascii="GHEA Grapalat" w:hAnsi="GHEA Grapalat" w:cs="GHEA Grapalat"/>
          <w:b/>
          <w:i/>
          <w:color w:val="333333"/>
          <w:sz w:val="24"/>
          <w:szCs w:val="24"/>
        </w:rPr>
        <w:t>նիստը</w:t>
      </w:r>
      <w:r w:rsidRPr="00FC2828">
        <w:rPr>
          <w:rFonts w:ascii="GHEA Grapalat" w:hAnsi="GHEA Grapalat" w:cs="GHEA Grapalat"/>
          <w:b/>
          <w:i/>
          <w:color w:val="333333"/>
          <w:sz w:val="24"/>
          <w:szCs w:val="24"/>
          <w:lang w:val="en-US"/>
        </w:rPr>
        <w:t>:</w:t>
      </w:r>
    </w:p>
    <w:p w:rsidR="00DD6914" w:rsidRPr="00FC2828" w:rsidRDefault="00DD6914" w:rsidP="00FC2828">
      <w:pPr>
        <w:pStyle w:val="ListParagraph"/>
        <w:ind w:left="1080"/>
        <w:jc w:val="both"/>
        <w:rPr>
          <w:rFonts w:ascii="GHEA Grapalat" w:hAnsi="GHEA Grapalat"/>
          <w:b/>
          <w:i/>
          <w:color w:val="333333"/>
          <w:sz w:val="24"/>
          <w:szCs w:val="24"/>
          <w:lang w:val="en-US"/>
        </w:rPr>
      </w:pP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 xml:space="preserve">Նիստին ներկա էին Նոյեմբերյանի համայնքապետարանի աշխատակազմի աշխատակիցներ, վարչական ղեկավար, համայնքի </w:t>
      </w:r>
      <w:proofErr w:type="gramStart"/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>ավագանու</w:t>
      </w:r>
      <w:r w:rsidR="00D22EBF"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 xml:space="preserve"> </w:t>
      </w: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 xml:space="preserve"> անդամ</w:t>
      </w:r>
      <w:r w:rsidR="00D22EBF"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>ներ</w:t>
      </w:r>
      <w:proofErr w:type="gramEnd"/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>:</w:t>
      </w:r>
    </w:p>
    <w:p w:rsidR="00D22EBF" w:rsidRPr="00FC2828" w:rsidRDefault="00D22EBF" w:rsidP="00FC2828">
      <w:pPr>
        <w:pStyle w:val="ListParagraph"/>
        <w:ind w:left="1080"/>
        <w:jc w:val="both"/>
        <w:rPr>
          <w:rFonts w:ascii="GHEA Grapalat" w:hAnsi="GHEA Grapalat"/>
          <w:b/>
          <w:i/>
          <w:sz w:val="24"/>
          <w:szCs w:val="24"/>
          <w:lang w:val="en-US"/>
        </w:rPr>
      </w:pP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>Նոյեմբերյան համայնքի ավագանին մանրամասնորեն քննարկեց օրակարգում ներկայացված հարցերը և յուրաքանչյուր հարցի շուրջ կայցարեց իր որոշումները:</w:t>
      </w:r>
    </w:p>
    <w:p w:rsidR="00002E2C" w:rsidRPr="00460EC8" w:rsidRDefault="00DD6914" w:rsidP="00FC2828">
      <w:pPr>
        <w:ind w:left="108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            </w:t>
      </w:r>
      <w:bookmarkStart w:id="0" w:name="_GoBack"/>
      <w:bookmarkEnd w:id="0"/>
    </w:p>
    <w:p w:rsidR="00CA7293" w:rsidRPr="00641786" w:rsidRDefault="00FC2828" w:rsidP="00F62789">
      <w:pPr>
        <w:pStyle w:val="ListParagraph"/>
        <w:numPr>
          <w:ilvl w:val="0"/>
          <w:numId w:val="2"/>
        </w:numPr>
        <w:jc w:val="both"/>
        <w:rPr>
          <w:rStyle w:val="Hyperlink"/>
          <w:rFonts w:ascii="GHEA Grapalat" w:hAnsi="GHEA Grapalat"/>
          <w:b/>
          <w:color w:val="auto"/>
          <w:u w:val="none"/>
          <w:lang w:val="en-US"/>
        </w:rPr>
      </w:pPr>
      <w:hyperlink r:id="rId23" w:history="1">
        <w:r w:rsidR="00CA7293" w:rsidRPr="00641786">
          <w:rPr>
            <w:rStyle w:val="Hyperlink"/>
            <w:rFonts w:ascii="GHEA Grapalat" w:hAnsi="GHEA Grapalat"/>
            <w:b/>
            <w:color w:val="1A0DAB"/>
            <w:u w:val="none"/>
            <w:shd w:val="clear" w:color="auto" w:fill="FFFFFF"/>
          </w:rPr>
          <w:t>ՆՈՅԵՄԲԵՐՅԱՆ</w:t>
        </w:r>
        <w:r w:rsidR="00CA7293" w:rsidRPr="00641786">
          <w:rPr>
            <w:rStyle w:val="Hyperlink"/>
            <w:rFonts w:ascii="GHEA Grapalat" w:hAnsi="GHEA Grapalat"/>
            <w:b/>
            <w:color w:val="1A0DAB"/>
            <w:u w:val="none"/>
            <w:shd w:val="clear" w:color="auto" w:fill="FFFFFF"/>
            <w:lang w:val="en-US"/>
          </w:rPr>
          <w:t xml:space="preserve"> </w:t>
        </w:r>
        <w:r w:rsidR="00CA7293" w:rsidRPr="00641786">
          <w:rPr>
            <w:rStyle w:val="Hyperlink"/>
            <w:rFonts w:ascii="GHEA Grapalat" w:hAnsi="GHEA Grapalat"/>
            <w:b/>
            <w:color w:val="1A0DAB"/>
            <w:u w:val="none"/>
            <w:shd w:val="clear" w:color="auto" w:fill="FFFFFF"/>
          </w:rPr>
          <w:t>ՀԱՄԱՅՆՔԻ</w:t>
        </w:r>
        <w:r w:rsidR="00CA7293" w:rsidRPr="00641786">
          <w:rPr>
            <w:rStyle w:val="Hyperlink"/>
            <w:rFonts w:ascii="GHEA Grapalat" w:hAnsi="GHEA Grapalat"/>
            <w:b/>
            <w:color w:val="1A0DAB"/>
            <w:u w:val="none"/>
            <w:shd w:val="clear" w:color="auto" w:fill="FFFFFF"/>
            <w:lang w:val="en-US"/>
          </w:rPr>
          <w:t xml:space="preserve"> </w:t>
        </w:r>
        <w:r w:rsidR="00CA7293" w:rsidRPr="00641786">
          <w:rPr>
            <w:rStyle w:val="Hyperlink"/>
            <w:rFonts w:ascii="GHEA Grapalat" w:hAnsi="GHEA Grapalat"/>
            <w:b/>
            <w:color w:val="1A0DAB"/>
            <w:u w:val="none"/>
            <w:shd w:val="clear" w:color="auto" w:fill="FFFFFF"/>
          </w:rPr>
          <w:t>ԱՎԱԳԱՆՈՒ</w:t>
        </w:r>
        <w:r w:rsidR="00CA7293" w:rsidRPr="00641786">
          <w:rPr>
            <w:rStyle w:val="Hyperlink"/>
            <w:rFonts w:ascii="GHEA Grapalat" w:hAnsi="GHEA Grapalat"/>
            <w:b/>
            <w:color w:val="1A0DAB"/>
            <w:u w:val="none"/>
            <w:shd w:val="clear" w:color="auto" w:fill="FFFFFF"/>
            <w:lang w:val="en-US"/>
          </w:rPr>
          <w:t xml:space="preserve"> </w:t>
        </w:r>
        <w:r w:rsidR="00CA7293" w:rsidRPr="00641786">
          <w:rPr>
            <w:rStyle w:val="Hyperlink"/>
            <w:rFonts w:ascii="GHEA Grapalat" w:hAnsi="GHEA Grapalat"/>
            <w:b/>
            <w:color w:val="1A0DAB"/>
            <w:u w:val="none"/>
            <w:shd w:val="clear" w:color="auto" w:fill="FFFFFF"/>
          </w:rPr>
          <w:t>ԱՐՏԱՀԵՐԹ</w:t>
        </w:r>
        <w:r w:rsidR="00CA7293" w:rsidRPr="00641786">
          <w:rPr>
            <w:rStyle w:val="Hyperlink"/>
            <w:rFonts w:ascii="GHEA Grapalat" w:hAnsi="GHEA Grapalat"/>
            <w:b/>
            <w:color w:val="1A0DAB"/>
            <w:u w:val="none"/>
            <w:shd w:val="clear" w:color="auto" w:fill="FFFFFF"/>
            <w:lang w:val="en-US"/>
          </w:rPr>
          <w:t xml:space="preserve"> </w:t>
        </w:r>
        <w:r w:rsidR="00CA7293" w:rsidRPr="00641786">
          <w:rPr>
            <w:rStyle w:val="Hyperlink"/>
            <w:rFonts w:ascii="GHEA Grapalat" w:hAnsi="GHEA Grapalat"/>
            <w:b/>
            <w:color w:val="1A0DAB"/>
            <w:u w:val="none"/>
            <w:shd w:val="clear" w:color="auto" w:fill="FFFFFF"/>
          </w:rPr>
          <w:t>ՆԻՍՏԻ</w:t>
        </w:r>
        <w:r w:rsidR="00CA7293" w:rsidRPr="00641786">
          <w:rPr>
            <w:rStyle w:val="Hyperlink"/>
            <w:rFonts w:ascii="GHEA Grapalat" w:hAnsi="GHEA Grapalat"/>
            <w:b/>
            <w:color w:val="1A0DAB"/>
            <w:u w:val="none"/>
            <w:shd w:val="clear" w:color="auto" w:fill="FFFFFF"/>
            <w:lang w:val="en-US"/>
          </w:rPr>
          <w:t xml:space="preserve"> </w:t>
        </w:r>
        <w:r w:rsidR="00CA7293" w:rsidRPr="00641786">
          <w:rPr>
            <w:rStyle w:val="Hyperlink"/>
            <w:rFonts w:ascii="GHEA Grapalat" w:hAnsi="GHEA Grapalat"/>
            <w:b/>
            <w:color w:val="1A0DAB"/>
            <w:u w:val="none"/>
            <w:shd w:val="clear" w:color="auto" w:fill="FFFFFF"/>
          </w:rPr>
          <w:t>ՕՐԱԿԱՐԳԸ</w:t>
        </w:r>
        <w:r w:rsidR="00CA7293" w:rsidRPr="00641786">
          <w:rPr>
            <w:rStyle w:val="Hyperlink"/>
            <w:rFonts w:ascii="GHEA Grapalat" w:hAnsi="GHEA Grapalat"/>
            <w:b/>
            <w:color w:val="1A0DAB"/>
            <w:u w:val="none"/>
            <w:shd w:val="clear" w:color="auto" w:fill="FFFFFF"/>
            <w:lang w:val="en-US"/>
          </w:rPr>
          <w:t xml:space="preserve"> </w:t>
        </w:r>
        <w:r w:rsidR="00CA7293" w:rsidRPr="00641786">
          <w:rPr>
            <w:rStyle w:val="Hyperlink"/>
            <w:rFonts w:ascii="GHEA Grapalat" w:hAnsi="GHEA Grapalat"/>
            <w:b/>
            <w:color w:val="1A0DAB"/>
            <w:u w:val="none"/>
            <w:shd w:val="clear" w:color="auto" w:fill="FFFFFF"/>
          </w:rPr>
          <w:t>ՀԱՍՏԱՏԵԼՈՒ</w:t>
        </w:r>
        <w:r w:rsidR="00CA7293" w:rsidRPr="00641786">
          <w:rPr>
            <w:rStyle w:val="Hyperlink"/>
            <w:rFonts w:ascii="GHEA Grapalat" w:hAnsi="GHEA Grapalat"/>
            <w:b/>
            <w:color w:val="1A0DAB"/>
            <w:u w:val="none"/>
            <w:shd w:val="clear" w:color="auto" w:fill="FFFFFF"/>
            <w:lang w:val="en-US"/>
          </w:rPr>
          <w:t xml:space="preserve"> </w:t>
        </w:r>
        <w:r w:rsidR="00CA7293" w:rsidRPr="00641786">
          <w:rPr>
            <w:rStyle w:val="Hyperlink"/>
            <w:rFonts w:ascii="GHEA Grapalat" w:hAnsi="GHEA Grapalat"/>
            <w:b/>
            <w:color w:val="1A0DAB"/>
            <w:u w:val="none"/>
            <w:shd w:val="clear" w:color="auto" w:fill="FFFFFF"/>
          </w:rPr>
          <w:t>ՄԱՍԻՆ</w:t>
        </w:r>
      </w:hyperlink>
    </w:p>
    <w:p w:rsidR="00D17309" w:rsidRPr="00A86548" w:rsidRDefault="00D17309" w:rsidP="00F62789">
      <w:pPr>
        <w:pStyle w:val="NormalWeb"/>
        <w:shd w:val="clear" w:color="auto" w:fill="FFFFFF"/>
        <w:spacing w:before="0" w:beforeAutospacing="0" w:after="150" w:afterAutospacing="0"/>
        <w:ind w:left="108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F62789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A86548">
        <w:rPr>
          <w:rFonts w:ascii="GHEA Grapalat" w:hAnsi="GHEA Grapalat"/>
          <w:color w:val="333333"/>
          <w:sz w:val="22"/>
          <w:szCs w:val="22"/>
          <w:lang w:val="en-US"/>
        </w:rPr>
        <w:t xml:space="preserve"> «</w:t>
      </w:r>
      <w:r w:rsidRPr="00F62789">
        <w:rPr>
          <w:rFonts w:ascii="GHEA Grapalat" w:hAnsi="GHEA Grapalat"/>
          <w:color w:val="333333"/>
          <w:sz w:val="22"/>
          <w:szCs w:val="22"/>
        </w:rPr>
        <w:t>Տեղական</w:t>
      </w:r>
      <w:r w:rsidRPr="00A8654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62789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A8654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62789">
        <w:rPr>
          <w:rFonts w:ascii="GHEA Grapalat" w:hAnsi="GHEA Grapalat"/>
          <w:color w:val="333333"/>
          <w:sz w:val="22"/>
          <w:szCs w:val="22"/>
        </w:rPr>
        <w:t>մասին</w:t>
      </w:r>
      <w:r w:rsidRPr="00A86548">
        <w:rPr>
          <w:rFonts w:ascii="GHEA Grapalat" w:hAnsi="GHEA Grapalat"/>
          <w:color w:val="333333"/>
          <w:sz w:val="22"/>
          <w:szCs w:val="22"/>
          <w:lang w:val="en-US"/>
        </w:rPr>
        <w:t xml:space="preserve">» </w:t>
      </w:r>
      <w:r w:rsidRPr="00F62789">
        <w:rPr>
          <w:rFonts w:ascii="GHEA Grapalat" w:hAnsi="GHEA Grapalat"/>
          <w:color w:val="333333"/>
          <w:sz w:val="22"/>
          <w:szCs w:val="22"/>
        </w:rPr>
        <w:t>օրենքի</w:t>
      </w:r>
      <w:r w:rsidRPr="00A86548">
        <w:rPr>
          <w:rFonts w:ascii="GHEA Grapalat" w:hAnsi="GHEA Grapalat"/>
          <w:color w:val="333333"/>
          <w:sz w:val="22"/>
          <w:szCs w:val="22"/>
          <w:lang w:val="en-US"/>
        </w:rPr>
        <w:t xml:space="preserve"> 14-</w:t>
      </w:r>
      <w:r w:rsidRPr="00F62789">
        <w:rPr>
          <w:rFonts w:ascii="GHEA Grapalat" w:hAnsi="GHEA Grapalat"/>
          <w:color w:val="333333"/>
          <w:sz w:val="22"/>
          <w:szCs w:val="22"/>
        </w:rPr>
        <w:t>րդ</w:t>
      </w:r>
      <w:r w:rsidRPr="00A8654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62789">
        <w:rPr>
          <w:rFonts w:ascii="GHEA Grapalat" w:hAnsi="GHEA Grapalat"/>
          <w:color w:val="333333"/>
          <w:sz w:val="22"/>
          <w:szCs w:val="22"/>
        </w:rPr>
        <w:t>հոդվածի</w:t>
      </w:r>
      <w:r w:rsidRPr="00A86548">
        <w:rPr>
          <w:rFonts w:ascii="GHEA Grapalat" w:hAnsi="GHEA Grapalat"/>
          <w:color w:val="333333"/>
          <w:sz w:val="22"/>
          <w:szCs w:val="22"/>
          <w:lang w:val="en-US"/>
        </w:rPr>
        <w:t xml:space="preserve"> 6-</w:t>
      </w:r>
      <w:r w:rsidRPr="00F62789">
        <w:rPr>
          <w:rFonts w:ascii="GHEA Grapalat" w:hAnsi="GHEA Grapalat"/>
          <w:color w:val="333333"/>
          <w:sz w:val="22"/>
          <w:szCs w:val="22"/>
        </w:rPr>
        <w:t>րդ</w:t>
      </w:r>
      <w:r w:rsidRPr="00A86548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62789">
        <w:rPr>
          <w:rFonts w:ascii="GHEA Grapalat" w:hAnsi="GHEA Grapalat"/>
          <w:color w:val="333333"/>
          <w:sz w:val="22"/>
          <w:szCs w:val="22"/>
        </w:rPr>
        <w:t>մասով՝</w:t>
      </w:r>
    </w:p>
    <w:p w:rsidR="00D17309" w:rsidRPr="004E4840" w:rsidRDefault="00D17309" w:rsidP="00F62789">
      <w:pPr>
        <w:pStyle w:val="NormalWeb"/>
        <w:shd w:val="clear" w:color="auto" w:fill="FFFFFF"/>
        <w:spacing w:before="0" w:beforeAutospacing="0" w:after="150" w:afterAutospacing="0"/>
        <w:ind w:left="108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F62789">
        <w:rPr>
          <w:rFonts w:ascii="GHEA Grapalat" w:hAnsi="GHEA Grapalat"/>
          <w:color w:val="333333"/>
          <w:sz w:val="22"/>
          <w:szCs w:val="22"/>
        </w:rPr>
        <w:t>ՀԱՄԱՅՆՔԻ</w:t>
      </w:r>
      <w:r w:rsidRPr="004E484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62789">
        <w:rPr>
          <w:rFonts w:ascii="GHEA Grapalat" w:hAnsi="GHEA Grapalat"/>
          <w:color w:val="333333"/>
          <w:sz w:val="22"/>
          <w:szCs w:val="22"/>
        </w:rPr>
        <w:t>ԱՎԱԳԱՆԻՆ</w:t>
      </w:r>
      <w:r w:rsidRPr="004E4840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F62789">
        <w:rPr>
          <w:rFonts w:ascii="GHEA Grapalat" w:hAnsi="GHEA Grapalat"/>
          <w:color w:val="333333"/>
          <w:sz w:val="22"/>
          <w:szCs w:val="22"/>
        </w:rPr>
        <w:t>ՈՐՈՇՈՒՄ</w:t>
      </w:r>
      <w:r w:rsidRPr="00F6278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F62789">
        <w:rPr>
          <w:rFonts w:ascii="GHEA Grapalat" w:hAnsi="GHEA Grapalat"/>
          <w:color w:val="333333"/>
          <w:sz w:val="22"/>
          <w:szCs w:val="22"/>
        </w:rPr>
        <w:t>Է</w:t>
      </w:r>
    </w:p>
    <w:p w:rsidR="006E5234" w:rsidRDefault="00D17309" w:rsidP="00655F14">
      <w:pPr>
        <w:pStyle w:val="ListParagraph"/>
        <w:ind w:left="993"/>
        <w:jc w:val="both"/>
        <w:rPr>
          <w:rFonts w:ascii="GHEA Grapalat" w:hAnsi="GHEA Grapalat"/>
          <w:color w:val="333333"/>
          <w:lang w:val="en-US"/>
        </w:rPr>
      </w:pPr>
      <w:r w:rsidRPr="00F62789">
        <w:rPr>
          <w:rFonts w:ascii="GHEA Grapalat" w:hAnsi="GHEA Grapalat"/>
          <w:color w:val="333333"/>
        </w:rPr>
        <w:t>Հաստատել</w:t>
      </w:r>
      <w:r w:rsidRPr="004E4840">
        <w:rPr>
          <w:rFonts w:ascii="GHEA Grapalat" w:hAnsi="GHEA Grapalat"/>
          <w:color w:val="333333"/>
          <w:lang w:val="en-US"/>
        </w:rPr>
        <w:t xml:space="preserve"> </w:t>
      </w:r>
      <w:r w:rsidRPr="00F62789">
        <w:rPr>
          <w:rFonts w:ascii="GHEA Grapalat" w:hAnsi="GHEA Grapalat"/>
          <w:color w:val="333333"/>
        </w:rPr>
        <w:t>Նոյեմբերյան</w:t>
      </w:r>
      <w:r w:rsidRPr="004E4840">
        <w:rPr>
          <w:rFonts w:ascii="GHEA Grapalat" w:hAnsi="GHEA Grapalat"/>
          <w:color w:val="333333"/>
          <w:lang w:val="en-US"/>
        </w:rPr>
        <w:t xml:space="preserve"> </w:t>
      </w:r>
      <w:r w:rsidRPr="00F62789">
        <w:rPr>
          <w:rFonts w:ascii="GHEA Grapalat" w:hAnsi="GHEA Grapalat"/>
          <w:color w:val="333333"/>
        </w:rPr>
        <w:t>համայնքի</w:t>
      </w:r>
      <w:r w:rsidRPr="004E4840">
        <w:rPr>
          <w:rFonts w:ascii="GHEA Grapalat" w:hAnsi="GHEA Grapalat"/>
          <w:color w:val="333333"/>
          <w:lang w:val="en-US"/>
        </w:rPr>
        <w:t xml:space="preserve"> </w:t>
      </w:r>
      <w:r w:rsidRPr="00F62789">
        <w:rPr>
          <w:rFonts w:ascii="GHEA Grapalat" w:hAnsi="GHEA Grapalat"/>
          <w:color w:val="333333"/>
        </w:rPr>
        <w:t>ավագանու</w:t>
      </w:r>
      <w:r w:rsidRPr="004E4840">
        <w:rPr>
          <w:rFonts w:ascii="GHEA Grapalat" w:hAnsi="GHEA Grapalat"/>
          <w:color w:val="333333"/>
          <w:lang w:val="en-US"/>
        </w:rPr>
        <w:t xml:space="preserve"> </w:t>
      </w:r>
      <w:r w:rsidR="004E4840" w:rsidRPr="004E4840">
        <w:rPr>
          <w:rFonts w:ascii="GHEA Grapalat" w:hAnsi="GHEA Grapalat"/>
          <w:color w:val="333333"/>
          <w:lang w:val="en-US"/>
        </w:rPr>
        <w:t>18</w:t>
      </w:r>
      <w:r w:rsidR="004E4840">
        <w:rPr>
          <w:rFonts w:ascii="GHEA Grapalat" w:hAnsi="GHEA Grapalat"/>
          <w:color w:val="333333"/>
          <w:lang w:val="en-US"/>
        </w:rPr>
        <w:t>.12</w:t>
      </w:r>
      <w:r w:rsidR="004C09D8" w:rsidRPr="004E4840">
        <w:rPr>
          <w:rFonts w:ascii="GHEA Grapalat" w:hAnsi="GHEA Grapalat"/>
          <w:color w:val="333333"/>
          <w:lang w:val="en-US"/>
        </w:rPr>
        <w:t>.2023</w:t>
      </w:r>
      <w:r w:rsidRPr="004E4840">
        <w:rPr>
          <w:rFonts w:ascii="GHEA Grapalat" w:hAnsi="GHEA Grapalat"/>
          <w:color w:val="333333"/>
          <w:lang w:val="en-US"/>
        </w:rPr>
        <w:t xml:space="preserve"> </w:t>
      </w:r>
      <w:r w:rsidRPr="00F62789">
        <w:rPr>
          <w:rFonts w:ascii="GHEA Grapalat" w:hAnsi="GHEA Grapalat"/>
          <w:color w:val="333333"/>
        </w:rPr>
        <w:t>թվականի</w:t>
      </w:r>
      <w:r w:rsidRPr="00F62789">
        <w:rPr>
          <w:rFonts w:ascii="Calibri" w:hAnsi="Calibri" w:cs="Calibri"/>
          <w:color w:val="333333"/>
          <w:lang w:val="en-US"/>
        </w:rPr>
        <w:t> </w:t>
      </w:r>
      <w:r w:rsidRPr="004E4840">
        <w:rPr>
          <w:rFonts w:ascii="GHEA Grapalat" w:hAnsi="GHEA Grapalat"/>
          <w:color w:val="333333"/>
          <w:lang w:val="en-US"/>
        </w:rPr>
        <w:t xml:space="preserve"> </w:t>
      </w:r>
      <w:r w:rsidRPr="00F62789">
        <w:rPr>
          <w:rFonts w:ascii="GHEA Grapalat" w:hAnsi="GHEA Grapalat" w:cs="GHEA Grapalat"/>
          <w:color w:val="333333"/>
        </w:rPr>
        <w:t>արտահերթ</w:t>
      </w:r>
      <w:r w:rsidRPr="004E4840">
        <w:rPr>
          <w:rFonts w:ascii="GHEA Grapalat" w:hAnsi="GHEA Grapalat"/>
          <w:color w:val="333333"/>
          <w:lang w:val="en-US"/>
        </w:rPr>
        <w:t xml:space="preserve"> </w:t>
      </w:r>
      <w:r w:rsidRPr="00F62789">
        <w:rPr>
          <w:rFonts w:ascii="GHEA Grapalat" w:hAnsi="GHEA Grapalat" w:cs="GHEA Grapalat"/>
          <w:color w:val="333333"/>
        </w:rPr>
        <w:t>նիստի</w:t>
      </w:r>
      <w:r w:rsidRPr="004E4840">
        <w:rPr>
          <w:rFonts w:ascii="GHEA Grapalat" w:hAnsi="GHEA Grapalat"/>
          <w:color w:val="333333"/>
          <w:lang w:val="en-US"/>
        </w:rPr>
        <w:t xml:space="preserve"> </w:t>
      </w:r>
      <w:r w:rsidR="006E5234">
        <w:rPr>
          <w:rFonts w:ascii="GHEA Grapalat" w:hAnsi="GHEA Grapalat"/>
          <w:color w:val="333333"/>
          <w:lang w:val="en-US"/>
        </w:rPr>
        <w:t>օրակարգը</w:t>
      </w:r>
      <w:r w:rsidR="006E5234" w:rsidRPr="004E4840">
        <w:rPr>
          <w:rFonts w:ascii="GHEA Grapalat" w:hAnsi="GHEA Grapalat"/>
          <w:color w:val="333333"/>
          <w:lang w:val="en-US"/>
        </w:rPr>
        <w:t>:</w:t>
      </w:r>
    </w:p>
    <w:p w:rsidR="00B669DC" w:rsidRPr="000E5A11" w:rsidRDefault="00FC2828" w:rsidP="00B669DC">
      <w:pPr>
        <w:pStyle w:val="ListParagraph"/>
        <w:numPr>
          <w:ilvl w:val="0"/>
          <w:numId w:val="2"/>
        </w:numPr>
        <w:jc w:val="both"/>
        <w:rPr>
          <w:lang w:val="en-US"/>
        </w:rPr>
      </w:pPr>
      <w:hyperlink r:id="rId24" w:history="1"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ԱՎԱԳԱՆՈՒ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2022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ԹՎԱԿԱՆԻ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ՄԱՐՏԻ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31-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ԹԻՎ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42-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ՈՐՈՇՈՒՄԸ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ՈՒԺԸ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ԿՈՐՑՐԱԾ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B669DC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E5A11" w:rsidRPr="006A45B1" w:rsidRDefault="000E5A11" w:rsidP="000E5A11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6A45B1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 «Նորմատիվ իրավական ակտերի մասին» օրենքի 37-րդ հոդվածով՝</w:t>
      </w:r>
    </w:p>
    <w:p w:rsidR="000E5A11" w:rsidRPr="006A45B1" w:rsidRDefault="000E5A11" w:rsidP="000E5A11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6A45B1">
        <w:rPr>
          <w:rFonts w:ascii="GHEA Grapalat" w:eastAsia="Times New Roman" w:hAnsi="GHEA Grapalat" w:cs="Times New Roman"/>
          <w:color w:val="333333"/>
          <w:lang w:val="en-US"/>
        </w:rPr>
        <w:t>ՀԱՄԱՅՆՔԻ ԱՎԱԳԱՆԻՆ ՈՐՈՇՈՒՄ Է</w:t>
      </w:r>
    </w:p>
    <w:p w:rsidR="000E5A11" w:rsidRPr="006A45B1" w:rsidRDefault="000E5A11" w:rsidP="003F286F">
      <w:pPr>
        <w:shd w:val="clear" w:color="auto" w:fill="FFFFFF"/>
        <w:spacing w:after="150" w:line="240" w:lineRule="auto"/>
        <w:ind w:left="81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6A45B1">
        <w:rPr>
          <w:rFonts w:ascii="GHEA Grapalat" w:hAnsi="GHEA Grapalat"/>
          <w:color w:val="333333"/>
          <w:shd w:val="clear" w:color="auto" w:fill="FFFFFF"/>
        </w:rPr>
        <w:t>Նոյեմբերյան</w:t>
      </w:r>
      <w:r w:rsidRPr="006A45B1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6A45B1">
        <w:rPr>
          <w:rFonts w:ascii="GHEA Grapalat" w:hAnsi="GHEA Grapalat"/>
          <w:color w:val="333333"/>
          <w:shd w:val="clear" w:color="auto" w:fill="FFFFFF"/>
        </w:rPr>
        <w:t>համայնքի</w:t>
      </w:r>
      <w:r w:rsidRPr="006A45B1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6A45B1">
        <w:rPr>
          <w:rFonts w:ascii="GHEA Grapalat" w:hAnsi="GHEA Grapalat"/>
          <w:color w:val="333333"/>
          <w:shd w:val="clear" w:color="auto" w:fill="FFFFFF"/>
        </w:rPr>
        <w:t>ավագանու</w:t>
      </w:r>
      <w:r w:rsidRPr="006A45B1">
        <w:rPr>
          <w:rFonts w:ascii="GHEA Grapalat" w:hAnsi="GHEA Grapalat"/>
          <w:color w:val="333333"/>
          <w:shd w:val="clear" w:color="auto" w:fill="FFFFFF"/>
          <w:lang w:val="en-US"/>
        </w:rPr>
        <w:t xml:space="preserve"> 2022 </w:t>
      </w:r>
      <w:r w:rsidRPr="006A45B1">
        <w:rPr>
          <w:rFonts w:ascii="GHEA Grapalat" w:hAnsi="GHEA Grapalat"/>
          <w:color w:val="333333"/>
          <w:shd w:val="clear" w:color="auto" w:fill="FFFFFF"/>
        </w:rPr>
        <w:t>թվականի</w:t>
      </w:r>
      <w:r w:rsidRPr="006A45B1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6A45B1">
        <w:rPr>
          <w:rFonts w:ascii="GHEA Grapalat" w:hAnsi="GHEA Grapalat"/>
          <w:color w:val="333333"/>
          <w:shd w:val="clear" w:color="auto" w:fill="FFFFFF"/>
        </w:rPr>
        <w:t>մարտի</w:t>
      </w:r>
      <w:r w:rsidRPr="006A45B1">
        <w:rPr>
          <w:rFonts w:ascii="GHEA Grapalat" w:hAnsi="GHEA Grapalat"/>
          <w:color w:val="333333"/>
          <w:shd w:val="clear" w:color="auto" w:fill="FFFFFF"/>
          <w:lang w:val="en-US"/>
        </w:rPr>
        <w:t xml:space="preserve"> 31-</w:t>
      </w:r>
      <w:r w:rsidRPr="006A45B1">
        <w:rPr>
          <w:rFonts w:ascii="GHEA Grapalat" w:hAnsi="GHEA Grapalat"/>
          <w:color w:val="333333"/>
          <w:shd w:val="clear" w:color="auto" w:fill="FFFFFF"/>
        </w:rPr>
        <w:t>ի</w:t>
      </w:r>
      <w:r w:rsidRPr="006A45B1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6A45B1">
        <w:rPr>
          <w:rFonts w:ascii="GHEA Grapalat" w:hAnsi="GHEA Grapalat"/>
          <w:color w:val="333333"/>
          <w:shd w:val="clear" w:color="auto" w:fill="FFFFFF"/>
        </w:rPr>
        <w:t>թիվ</w:t>
      </w:r>
      <w:r w:rsidRPr="006A45B1">
        <w:rPr>
          <w:rFonts w:ascii="GHEA Grapalat" w:hAnsi="GHEA Grapalat"/>
          <w:color w:val="333333"/>
          <w:shd w:val="clear" w:color="auto" w:fill="FFFFFF"/>
          <w:lang w:val="en-US"/>
        </w:rPr>
        <w:t xml:space="preserve"> 42-</w:t>
      </w:r>
      <w:r w:rsidRPr="006A45B1">
        <w:rPr>
          <w:rFonts w:ascii="GHEA Grapalat" w:hAnsi="GHEA Grapalat"/>
          <w:color w:val="333333"/>
          <w:shd w:val="clear" w:color="auto" w:fill="FFFFFF"/>
        </w:rPr>
        <w:t>Ա</w:t>
      </w:r>
      <w:r w:rsidRPr="006A45B1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6A45B1">
        <w:rPr>
          <w:rFonts w:ascii="GHEA Grapalat" w:hAnsi="GHEA Grapalat"/>
          <w:color w:val="333333"/>
          <w:shd w:val="clear" w:color="auto" w:fill="FFFFFF"/>
        </w:rPr>
        <w:t>որոշումը</w:t>
      </w:r>
      <w:r w:rsidRPr="006A45B1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6A45B1">
        <w:rPr>
          <w:rFonts w:ascii="GHEA Grapalat" w:hAnsi="GHEA Grapalat"/>
          <w:color w:val="333333"/>
          <w:shd w:val="clear" w:color="auto" w:fill="FFFFFF"/>
        </w:rPr>
        <w:t>ճանաչել</w:t>
      </w:r>
      <w:r w:rsidRPr="006A45B1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6A45B1">
        <w:rPr>
          <w:rFonts w:ascii="GHEA Grapalat" w:hAnsi="GHEA Grapalat"/>
          <w:color w:val="333333"/>
          <w:shd w:val="clear" w:color="auto" w:fill="FFFFFF"/>
        </w:rPr>
        <w:t>ուժը</w:t>
      </w:r>
      <w:r w:rsidRPr="006A45B1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6A45B1">
        <w:rPr>
          <w:rFonts w:ascii="GHEA Grapalat" w:hAnsi="GHEA Grapalat"/>
          <w:color w:val="333333"/>
          <w:shd w:val="clear" w:color="auto" w:fill="FFFFFF"/>
        </w:rPr>
        <w:t>կորցրած</w:t>
      </w:r>
      <w:r w:rsidRPr="006A45B1">
        <w:rPr>
          <w:rFonts w:ascii="GHEA Grapalat" w:hAnsi="GHEA Grapalat"/>
          <w:color w:val="333333"/>
          <w:shd w:val="clear" w:color="auto" w:fill="FFFFFF"/>
          <w:lang w:val="en-US"/>
        </w:rPr>
        <w:t>:</w:t>
      </w:r>
    </w:p>
    <w:p w:rsidR="00B669DC" w:rsidRPr="00641786" w:rsidRDefault="00FC2828" w:rsidP="00B669DC">
      <w:pPr>
        <w:pStyle w:val="ListParagraph"/>
        <w:numPr>
          <w:ilvl w:val="0"/>
          <w:numId w:val="2"/>
        </w:numPr>
        <w:jc w:val="both"/>
        <w:rPr>
          <w:b/>
          <w:lang w:val="en-US"/>
        </w:rPr>
      </w:pPr>
      <w:hyperlink r:id="rId25" w:history="1"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ՆՈՅԵՄԲԵՐՅԱՆ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ՀԱՄԱՅՆՔԻ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2023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ԹՎԱԿԱՆԻ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ԲՅՈՒՋԵՈՒՄ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ՓՈՓՈԽՈՒԹՅՈՒՆ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ԿԱՏԱՐԵԼՈՒ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ՄԱՍԻՆ</w:t>
        </w:r>
      </w:hyperlink>
    </w:p>
    <w:p w:rsidR="00421E1C" w:rsidRPr="00641786" w:rsidRDefault="00421E1C" w:rsidP="00421E1C">
      <w:pPr>
        <w:pStyle w:val="ListParagraph"/>
        <w:shd w:val="clear" w:color="auto" w:fill="FFFFFF"/>
        <w:spacing w:after="150" w:line="240" w:lineRule="auto"/>
        <w:ind w:left="1080"/>
        <w:jc w:val="both"/>
        <w:rPr>
          <w:rFonts w:ascii="Tahoma" w:eastAsia="Times New Roman" w:hAnsi="Tahoma" w:cs="Tahoma"/>
          <w:b/>
          <w:color w:val="333333"/>
          <w:sz w:val="18"/>
          <w:szCs w:val="18"/>
          <w:lang w:val="en-US"/>
        </w:rPr>
      </w:pPr>
    </w:p>
    <w:p w:rsidR="00421E1C" w:rsidRPr="00421E1C" w:rsidRDefault="00421E1C" w:rsidP="00421E1C">
      <w:pPr>
        <w:pStyle w:val="ListParagraph"/>
        <w:shd w:val="clear" w:color="auto" w:fill="FFFFFF"/>
        <w:spacing w:after="150" w:line="240" w:lineRule="auto"/>
        <w:ind w:left="1080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421E1C">
        <w:rPr>
          <w:rFonts w:ascii="Tahoma" w:eastAsia="Times New Roman" w:hAnsi="Tahoma" w:cs="Tahoma"/>
          <w:color w:val="333333"/>
          <w:lang w:val="en-US"/>
        </w:rPr>
        <w:t>Ղեկավարվելով «Նորմատիվ իրավական ակտերի մասին» օրենքի 33-րդ և 34-րդ հոդվածներով՝</w:t>
      </w:r>
    </w:p>
    <w:p w:rsidR="00421E1C" w:rsidRPr="00421E1C" w:rsidRDefault="00421E1C" w:rsidP="00421E1C">
      <w:pPr>
        <w:pStyle w:val="ListParagraph"/>
        <w:shd w:val="clear" w:color="auto" w:fill="FFFFFF"/>
        <w:spacing w:after="150" w:line="240" w:lineRule="auto"/>
        <w:ind w:left="1080"/>
        <w:jc w:val="center"/>
        <w:rPr>
          <w:rFonts w:ascii="Tahoma" w:eastAsia="Times New Roman" w:hAnsi="Tahoma" w:cs="Tahoma"/>
          <w:color w:val="333333"/>
          <w:lang w:val="en-US"/>
        </w:rPr>
      </w:pPr>
    </w:p>
    <w:p w:rsidR="00421E1C" w:rsidRPr="00421E1C" w:rsidRDefault="00421E1C" w:rsidP="00421E1C">
      <w:pPr>
        <w:pStyle w:val="ListParagraph"/>
        <w:shd w:val="clear" w:color="auto" w:fill="FFFFFF"/>
        <w:spacing w:after="150" w:line="240" w:lineRule="auto"/>
        <w:ind w:left="1080"/>
        <w:jc w:val="center"/>
        <w:rPr>
          <w:rFonts w:ascii="Tahoma" w:eastAsia="Times New Roman" w:hAnsi="Tahoma" w:cs="Tahoma"/>
          <w:color w:val="333333"/>
          <w:lang w:val="en-US"/>
        </w:rPr>
      </w:pPr>
      <w:r w:rsidRPr="00421E1C">
        <w:rPr>
          <w:rFonts w:ascii="Tahoma" w:eastAsia="Times New Roman" w:hAnsi="Tahoma" w:cs="Tahoma"/>
          <w:color w:val="333333"/>
          <w:lang w:val="en-US"/>
        </w:rPr>
        <w:t>ՀԱՄԱՅՆՔԻ ԱՎԱԳԱՆԻՆ ՈՐՈՇՈՒՄ Է</w:t>
      </w:r>
    </w:p>
    <w:p w:rsidR="00421E1C" w:rsidRPr="00421E1C" w:rsidRDefault="00421E1C" w:rsidP="00421E1C">
      <w:pPr>
        <w:pStyle w:val="ListParagraph"/>
        <w:shd w:val="clear" w:color="auto" w:fill="FFFFFF"/>
        <w:spacing w:after="150" w:line="240" w:lineRule="auto"/>
        <w:ind w:left="1080"/>
        <w:jc w:val="center"/>
        <w:rPr>
          <w:rFonts w:ascii="Tahoma" w:eastAsia="Times New Roman" w:hAnsi="Tahoma" w:cs="Tahoma"/>
          <w:color w:val="333333"/>
          <w:lang w:val="en-US"/>
        </w:rPr>
      </w:pPr>
    </w:p>
    <w:p w:rsidR="00421E1C" w:rsidRPr="003F286F" w:rsidRDefault="00421E1C" w:rsidP="003F286F">
      <w:pPr>
        <w:pStyle w:val="ListParagraph"/>
        <w:shd w:val="clear" w:color="auto" w:fill="FFFFFF"/>
        <w:spacing w:after="150" w:line="240" w:lineRule="auto"/>
        <w:ind w:left="108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421E1C">
        <w:rPr>
          <w:rFonts w:ascii="Tahoma" w:hAnsi="Tahoma" w:cs="Tahoma"/>
          <w:color w:val="333333"/>
          <w:shd w:val="clear" w:color="auto" w:fill="FFFFFF"/>
          <w:lang w:val="hy-AM"/>
        </w:rPr>
        <w:t>Տալ համաձայնություն Նոյեմբերյան համայնքի ղեկավարի առաջարկությանը ՀՀ Տավուշի մարզի Նոյեմբերյան համայնքի  2</w:t>
      </w:r>
      <w:r w:rsidRPr="00421E1C">
        <w:rPr>
          <w:rFonts w:ascii="Tahoma" w:hAnsi="Tahoma" w:cs="Tahoma"/>
          <w:color w:val="333333"/>
          <w:shd w:val="clear" w:color="auto" w:fill="FFFFFF"/>
          <w:lang w:val="en-US"/>
        </w:rPr>
        <w:t xml:space="preserve">023 </w:t>
      </w:r>
      <w:r w:rsidRPr="00421E1C">
        <w:rPr>
          <w:rFonts w:ascii="Tahoma" w:hAnsi="Tahoma" w:cs="Tahoma"/>
          <w:color w:val="333333"/>
          <w:shd w:val="clear" w:color="auto" w:fill="FFFFFF"/>
        </w:rPr>
        <w:t>թվականի</w:t>
      </w:r>
      <w:r w:rsidRPr="00421E1C">
        <w:rPr>
          <w:rFonts w:ascii="Tahoma" w:hAnsi="Tahoma" w:cs="Tahoma"/>
          <w:color w:val="333333"/>
          <w:shd w:val="clear" w:color="auto" w:fill="FFFFFF"/>
          <w:lang w:val="en-US"/>
        </w:rPr>
        <w:t xml:space="preserve"> </w:t>
      </w:r>
      <w:r w:rsidRPr="00421E1C">
        <w:rPr>
          <w:rFonts w:ascii="Tahoma" w:hAnsi="Tahoma" w:cs="Tahoma"/>
          <w:color w:val="333333"/>
          <w:shd w:val="clear" w:color="auto" w:fill="FFFFFF"/>
        </w:rPr>
        <w:t>թվականի</w:t>
      </w:r>
      <w:r w:rsidRPr="00421E1C">
        <w:rPr>
          <w:rFonts w:ascii="Tahoma" w:hAnsi="Tahoma" w:cs="Tahoma"/>
          <w:color w:val="333333"/>
          <w:shd w:val="clear" w:color="auto" w:fill="FFFFFF"/>
          <w:lang w:val="en-US"/>
        </w:rPr>
        <w:t xml:space="preserve">  </w:t>
      </w:r>
      <w:r w:rsidRPr="00421E1C">
        <w:rPr>
          <w:rFonts w:ascii="Tahoma" w:hAnsi="Tahoma" w:cs="Tahoma"/>
          <w:color w:val="333333"/>
          <w:shd w:val="clear" w:color="auto" w:fill="FFFFFF"/>
        </w:rPr>
        <w:t>բյուջեում</w:t>
      </w:r>
      <w:r w:rsidRPr="00421E1C">
        <w:rPr>
          <w:rFonts w:ascii="Tahoma" w:hAnsi="Tahoma" w:cs="Tahoma"/>
          <w:color w:val="333333"/>
          <w:shd w:val="clear" w:color="auto" w:fill="FFFFFF"/>
          <w:lang w:val="en-US"/>
        </w:rPr>
        <w:t xml:space="preserve">  </w:t>
      </w:r>
      <w:r w:rsidRPr="00421E1C">
        <w:rPr>
          <w:rFonts w:ascii="Tahoma" w:hAnsi="Tahoma" w:cs="Tahoma"/>
          <w:color w:val="333333"/>
          <w:shd w:val="clear" w:color="auto" w:fill="FFFFFF"/>
        </w:rPr>
        <w:t>կատարել</w:t>
      </w:r>
      <w:r w:rsidRPr="00421E1C">
        <w:rPr>
          <w:rFonts w:ascii="Tahoma" w:hAnsi="Tahoma" w:cs="Tahoma"/>
          <w:color w:val="333333"/>
          <w:shd w:val="clear" w:color="auto" w:fill="FFFFFF"/>
          <w:lang w:val="en-US"/>
        </w:rPr>
        <w:t xml:space="preserve"> </w:t>
      </w:r>
      <w:r w:rsidRPr="00421E1C">
        <w:rPr>
          <w:rFonts w:ascii="Tahoma" w:hAnsi="Tahoma" w:cs="Tahoma"/>
          <w:color w:val="333333"/>
          <w:shd w:val="clear" w:color="auto" w:fill="FFFFFF"/>
        </w:rPr>
        <w:t>փոփոխություն՝</w:t>
      </w:r>
      <w:r w:rsidRPr="00421E1C">
        <w:rPr>
          <w:rFonts w:ascii="Tahoma" w:hAnsi="Tahoma" w:cs="Tahoma"/>
          <w:color w:val="333333"/>
          <w:shd w:val="clear" w:color="auto" w:fill="FFFFFF"/>
          <w:lang w:val="en-US"/>
        </w:rPr>
        <w:t xml:space="preserve"> </w:t>
      </w:r>
      <w:r w:rsidRPr="00421E1C">
        <w:rPr>
          <w:rFonts w:ascii="Tahoma" w:hAnsi="Tahoma" w:cs="Tahoma"/>
          <w:color w:val="333333"/>
          <w:shd w:val="clear" w:color="auto" w:fill="FFFFFF"/>
        </w:rPr>
        <w:t>համաձայն</w:t>
      </w:r>
      <w:r w:rsidRPr="00421E1C">
        <w:rPr>
          <w:rFonts w:ascii="Tahoma" w:hAnsi="Tahoma" w:cs="Tahoma"/>
          <w:color w:val="333333"/>
          <w:shd w:val="clear" w:color="auto" w:fill="FFFFFF"/>
          <w:lang w:val="en-US"/>
        </w:rPr>
        <w:t xml:space="preserve"> </w:t>
      </w:r>
      <w:r w:rsidRPr="00421E1C">
        <w:rPr>
          <w:rFonts w:ascii="Tahoma" w:hAnsi="Tahoma" w:cs="Tahoma"/>
          <w:color w:val="333333"/>
          <w:shd w:val="clear" w:color="auto" w:fill="FFFFFF"/>
        </w:rPr>
        <w:t>հավելվածի</w:t>
      </w:r>
      <w:r w:rsidRPr="00421E1C">
        <w:rPr>
          <w:rFonts w:ascii="Tahoma" w:hAnsi="Tahoma" w:cs="Tahoma"/>
          <w:color w:val="333333"/>
          <w:shd w:val="clear" w:color="auto" w:fill="FFFFFF"/>
          <w:lang w:val="en-US"/>
        </w:rPr>
        <w:t>:</w:t>
      </w:r>
    </w:p>
    <w:p w:rsidR="00B669DC" w:rsidRPr="00641786" w:rsidRDefault="00FC2828" w:rsidP="00B669DC">
      <w:pPr>
        <w:pStyle w:val="ListParagraph"/>
        <w:numPr>
          <w:ilvl w:val="0"/>
          <w:numId w:val="2"/>
        </w:numPr>
        <w:jc w:val="both"/>
        <w:rPr>
          <w:b/>
          <w:lang w:val="en-US"/>
        </w:rPr>
      </w:pPr>
      <w:hyperlink r:id="rId26" w:history="1"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ՆՈՅԵՄԲԵՐՅԱՆ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ՀԱՄԱՅՆՔԻ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ԿՈԹԻ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ԳՅՈՒՂԻ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14-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ՐԴ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ՓՈՂՈՑԻՆ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ՆՐԲԱՆՑՔ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ԱՎԵԼԱՑՆԵԼՈՒ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ՄԱՍԻՆ</w:t>
        </w:r>
      </w:hyperlink>
    </w:p>
    <w:p w:rsidR="003F5FBD" w:rsidRDefault="003F5FBD" w:rsidP="003F5FBD">
      <w:pPr>
        <w:pStyle w:val="NormalWeb"/>
        <w:shd w:val="clear" w:color="auto" w:fill="FFFFFF"/>
        <w:spacing w:before="0" w:beforeAutospacing="0" w:after="150" w:afterAutospacing="0"/>
        <w:ind w:left="1170"/>
        <w:jc w:val="both"/>
        <w:rPr>
          <w:rFonts w:ascii="GHEA Grapalat" w:hAnsi="GHEA Grapalat"/>
          <w:color w:val="333333"/>
          <w:lang w:val="en-US" w:eastAsia="en-US"/>
        </w:rPr>
      </w:pPr>
      <w:r>
        <w:rPr>
          <w:lang w:val="en-US"/>
        </w:rPr>
        <w:t xml:space="preserve">       </w:t>
      </w:r>
      <w:r w:rsidRPr="003F5FBD">
        <w:rPr>
          <w:rFonts w:ascii="GHEA Grapalat" w:hAnsi="GHEA Grapalat"/>
          <w:color w:val="333333"/>
          <w:lang w:val="en-US" w:eastAsia="en-US"/>
        </w:rPr>
        <w:t>Ղեկավարվելով «Տեղական ինքնակառավարման մասին» օրենքի 18-րդ հոդվածի 1-ին մասի 22-րդ կետով, ինպես նաև ՀՀ կառավարության 2005 թվականի դեկտեմբերի 29-ի 2387-Ն որոշման 2-րդ գլխի 4-րդ մասով և հաշվի առնելով համայնքի ղեկավարի առաջարկությունը՝</w:t>
      </w:r>
    </w:p>
    <w:p w:rsidR="003F5FBD" w:rsidRPr="003F5FBD" w:rsidRDefault="003F5FBD" w:rsidP="003F5FBD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3F5FBD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 xml:space="preserve">ՀԱՄԱՅՆՔԻ </w:t>
      </w:r>
      <w:proofErr w:type="gramStart"/>
      <w:r w:rsidRPr="003F5FBD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ԱՎԱԳԱՆԻՆ</w:t>
      </w:r>
      <w:r w:rsidRPr="003F5FBD">
        <w:rPr>
          <w:rFonts w:ascii="Calibri" w:eastAsia="Times New Roman" w:hAnsi="Calibri" w:cs="Calibri"/>
          <w:color w:val="333333"/>
          <w:sz w:val="24"/>
          <w:szCs w:val="24"/>
          <w:lang w:val="en-US"/>
        </w:rPr>
        <w:t> </w:t>
      </w:r>
      <w:r w:rsidRPr="003F5FBD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 xml:space="preserve"> ՈՐՈՇՈՒՄ</w:t>
      </w:r>
      <w:proofErr w:type="gramEnd"/>
      <w:r w:rsidRPr="003F5FBD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 xml:space="preserve"> Է</w:t>
      </w:r>
    </w:p>
    <w:p w:rsidR="003F5FBD" w:rsidRPr="00874784" w:rsidRDefault="003F5FBD" w:rsidP="00641786">
      <w:pPr>
        <w:shd w:val="clear" w:color="auto" w:fill="FFFFFF"/>
        <w:spacing w:after="150" w:line="240" w:lineRule="auto"/>
        <w:ind w:left="99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3F5FBD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 xml:space="preserve">Տալ համաձայնություն Նոյեմբերյան համայնքի Կոթի գյուղի 14-րդ փողոցին </w:t>
      </w:r>
      <w:proofErr w:type="gramStart"/>
      <w:r w:rsidRPr="003F5FBD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ավելացնել</w:t>
      </w:r>
      <w:r w:rsidRPr="003F5FBD">
        <w:rPr>
          <w:rFonts w:ascii="Calibri" w:eastAsia="Times New Roman" w:hAnsi="Calibri" w:cs="Calibri"/>
          <w:color w:val="333333"/>
          <w:sz w:val="24"/>
          <w:szCs w:val="24"/>
          <w:lang w:val="en-US"/>
        </w:rPr>
        <w:t> </w:t>
      </w:r>
      <w:r w:rsidRPr="003F5FBD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 xml:space="preserve"> 4</w:t>
      </w:r>
      <w:proofErr w:type="gramEnd"/>
      <w:r w:rsidRPr="003F5FBD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-</w:t>
      </w:r>
      <w:r w:rsidRPr="003F5FBD">
        <w:rPr>
          <w:rFonts w:ascii="GHEA Grapalat" w:eastAsia="Times New Roman" w:hAnsi="GHEA Grapalat" w:cs="GHEA Grapalat"/>
          <w:color w:val="333333"/>
          <w:sz w:val="24"/>
          <w:szCs w:val="24"/>
          <w:lang w:val="en-US"/>
        </w:rPr>
        <w:t>րդ</w:t>
      </w:r>
      <w:r w:rsidRPr="003F5FBD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 xml:space="preserve"> </w:t>
      </w:r>
      <w:r w:rsidRPr="003F5FBD">
        <w:rPr>
          <w:rFonts w:ascii="GHEA Grapalat" w:eastAsia="Times New Roman" w:hAnsi="GHEA Grapalat" w:cs="GHEA Grapalat"/>
          <w:color w:val="333333"/>
          <w:sz w:val="24"/>
          <w:szCs w:val="24"/>
          <w:lang w:val="en-US"/>
        </w:rPr>
        <w:t>նրբանցք</w:t>
      </w:r>
      <w:r w:rsidRPr="003F5FBD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 xml:space="preserve"> </w:t>
      </w:r>
      <w:r w:rsidRPr="003F5FBD">
        <w:rPr>
          <w:rFonts w:ascii="GHEA Grapalat" w:eastAsia="Times New Roman" w:hAnsi="GHEA Grapalat" w:cs="GHEA Grapalat"/>
          <w:color w:val="333333"/>
          <w:sz w:val="24"/>
          <w:szCs w:val="24"/>
          <w:lang w:val="en-US"/>
        </w:rPr>
        <w:t>և</w:t>
      </w:r>
      <w:r w:rsidRPr="003F5FBD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 xml:space="preserve"> </w:t>
      </w:r>
      <w:r w:rsidRPr="003F5FBD">
        <w:rPr>
          <w:rFonts w:ascii="GHEA Grapalat" w:eastAsia="Times New Roman" w:hAnsi="GHEA Grapalat" w:cs="GHEA Grapalat"/>
          <w:color w:val="333333"/>
          <w:sz w:val="24"/>
          <w:szCs w:val="24"/>
          <w:lang w:val="en-US"/>
        </w:rPr>
        <w:t>տր</w:t>
      </w:r>
      <w:r w:rsidRPr="003F5FBD">
        <w:rPr>
          <w:rFonts w:ascii="GHEA Grapalat" w:eastAsia="Times New Roman" w:hAnsi="GHEA Grapalat" w:cs="Times New Roman"/>
          <w:color w:val="333300"/>
          <w:sz w:val="24"/>
          <w:szCs w:val="24"/>
          <w:lang w:val="en-US"/>
        </w:rPr>
        <w:t>ամադրել 14-րդ փողոց, 4-րդ նրբանցք հասցեն:</w:t>
      </w:r>
    </w:p>
    <w:p w:rsidR="00B669DC" w:rsidRPr="00641786" w:rsidRDefault="00FC2828" w:rsidP="00B669DC">
      <w:pPr>
        <w:pStyle w:val="ListParagraph"/>
        <w:numPr>
          <w:ilvl w:val="0"/>
          <w:numId w:val="2"/>
        </w:numPr>
        <w:jc w:val="both"/>
        <w:rPr>
          <w:b/>
          <w:lang w:val="en-US"/>
        </w:rPr>
      </w:pPr>
      <w:hyperlink r:id="rId27" w:history="1"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ՀԱՄԱՅՆՔԱՅԻՆ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ՍԵՓԱԿԱՆՈՒԹՅՈՒՆ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ՀԱՆԴԻՍԱՑՈՂ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ՀՈՂԱՄԱՍԸ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ԱՃՈՒՐԴԱՅԻՆ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ԿԱՐԳՈՎ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ՕՏԱՐԵԼՈՒ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ԵՎ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ՕՏԱՐՎՈՂ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ՀՈՂԱՄԱՍԻ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1 (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ՄԵԿ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)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ՔՄ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ՄԱԿԵՐԵՍԻ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ՀԱՄԱՐ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ՄԵԿՆԱՐԿԱՅԻՆ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ԳԻՆ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ՍԱՀՄԱՆԵԼՈՒ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ՄԱՍԻՆ</w:t>
        </w:r>
      </w:hyperlink>
    </w:p>
    <w:p w:rsidR="00165EA8" w:rsidRPr="003F286F" w:rsidRDefault="00220273" w:rsidP="003F286F">
      <w:pPr>
        <w:pStyle w:val="ListParagraph"/>
        <w:shd w:val="clear" w:color="auto" w:fill="FFFFFF"/>
        <w:spacing w:after="150" w:line="240" w:lineRule="auto"/>
        <w:ind w:left="108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EA4DF8">
        <w:rPr>
          <w:rFonts w:ascii="GHEA Grapalat" w:eastAsia="Times New Roman" w:hAnsi="GHEA Grapalat" w:cs="Times New Roman"/>
          <w:color w:val="333333"/>
          <w:lang w:val="en-US"/>
        </w:rPr>
        <w:lastRenderedPageBreak/>
        <w:t>Ղեկավարվելով Հայաստանի Հանրապետության հողային օրենսգրքի 67-րդ հոդվածով, «Տեղական ինքնակառավարման մասին</w:t>
      </w:r>
      <w:proofErr w:type="gramStart"/>
      <w:r w:rsidRPr="00EA4DF8">
        <w:rPr>
          <w:rFonts w:ascii="GHEA Grapalat" w:eastAsia="Times New Roman" w:hAnsi="GHEA Grapalat" w:cs="Times New Roman"/>
          <w:color w:val="333333"/>
          <w:lang w:val="en-US"/>
        </w:rPr>
        <w:t>»</w:t>
      </w:r>
      <w:r w:rsidRPr="00EA4DF8">
        <w:rPr>
          <w:rFonts w:ascii="Calibri" w:eastAsia="Times New Roman" w:hAnsi="Calibri" w:cs="Calibri"/>
          <w:color w:val="333333"/>
          <w:lang w:val="en-US"/>
        </w:rPr>
        <w:t>  </w:t>
      </w:r>
      <w:r w:rsidRPr="00EA4DF8">
        <w:rPr>
          <w:rFonts w:ascii="GHEA Grapalat" w:eastAsia="Times New Roman" w:hAnsi="GHEA Grapalat" w:cs="Times New Roman"/>
          <w:color w:val="333333"/>
          <w:lang w:val="en-US"/>
        </w:rPr>
        <w:t>օրենքի</w:t>
      </w:r>
      <w:proofErr w:type="gramEnd"/>
      <w:r w:rsidRPr="00EA4DF8">
        <w:rPr>
          <w:rFonts w:ascii="GHEA Grapalat" w:eastAsia="Times New Roman" w:hAnsi="GHEA Grapalat" w:cs="Times New Roman"/>
          <w:color w:val="333333"/>
          <w:lang w:val="en-US"/>
        </w:rPr>
        <w:t xml:space="preserve"> 18-րդ հոդվածի 1-ին մասի 21-րդ</w:t>
      </w:r>
      <w:r w:rsidRPr="00EA4DF8">
        <w:rPr>
          <w:rFonts w:ascii="Calibri" w:eastAsia="Times New Roman" w:hAnsi="Calibri" w:cs="Calibri"/>
          <w:color w:val="333333"/>
          <w:lang w:val="en-US"/>
        </w:rPr>
        <w:t>  </w:t>
      </w:r>
      <w:r w:rsidRPr="00EA4DF8">
        <w:rPr>
          <w:rFonts w:ascii="GHEA Grapalat" w:eastAsia="Times New Roman" w:hAnsi="GHEA Grapalat" w:cs="Times New Roman"/>
          <w:color w:val="333333"/>
          <w:lang w:val="en-US"/>
        </w:rPr>
        <w:t>կետով, հաշվի առնելով համայնքի ղեկավարի առաջարկությունը՝</w:t>
      </w:r>
    </w:p>
    <w:p w:rsidR="00165EA8" w:rsidRPr="006A45B1" w:rsidRDefault="00165EA8" w:rsidP="003F286F">
      <w:pPr>
        <w:spacing w:after="150" w:line="240" w:lineRule="auto"/>
        <w:ind w:left="81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6A45B1">
        <w:rPr>
          <w:rFonts w:ascii="GHEA Grapalat" w:eastAsia="Times New Roman" w:hAnsi="GHEA Grapalat" w:cs="Times New Roman"/>
          <w:color w:val="333333"/>
          <w:lang w:val="af-ZA"/>
        </w:rPr>
        <w:t>1.</w:t>
      </w:r>
      <w:r w:rsidRPr="006A45B1">
        <w:rPr>
          <w:rFonts w:ascii="Calibri" w:eastAsia="Times New Roman" w:hAnsi="Calibri" w:cs="Calibri"/>
          <w:color w:val="333333"/>
          <w:lang w:val="af-ZA"/>
        </w:rPr>
        <w:t> </w:t>
      </w:r>
      <w:r w:rsidRPr="006A45B1">
        <w:rPr>
          <w:rFonts w:ascii="GHEA Grapalat" w:eastAsia="Times New Roman" w:hAnsi="GHEA Grapalat" w:cs="Times New Roman"/>
          <w:color w:val="333333"/>
          <w:lang w:val="af-ZA"/>
        </w:rPr>
        <w:t xml:space="preserve"> ՀՀ</w:t>
      </w:r>
      <w:r w:rsidRPr="006A45B1">
        <w:rPr>
          <w:rFonts w:ascii="Calibri" w:eastAsia="Times New Roman" w:hAnsi="Calibri" w:cs="Calibri"/>
          <w:color w:val="333333"/>
          <w:lang w:val="af-ZA"/>
        </w:rPr>
        <w:t> </w:t>
      </w:r>
      <w:r w:rsidRPr="006A45B1">
        <w:rPr>
          <w:rFonts w:ascii="GHEA Grapalat" w:eastAsia="Times New Roman" w:hAnsi="GHEA Grapalat" w:cs="Times New Roman"/>
          <w:color w:val="333333"/>
          <w:lang w:val="af-ZA"/>
        </w:rPr>
        <w:t xml:space="preserve"> Տավուշի մարզ</w:t>
      </w:r>
      <w:r w:rsidRPr="006A45B1">
        <w:rPr>
          <w:rFonts w:ascii="GHEA Grapalat" w:eastAsia="Times New Roman" w:hAnsi="GHEA Grapalat" w:cs="Times New Roman"/>
          <w:color w:val="333333"/>
          <w:lang w:val="hy-AM"/>
        </w:rPr>
        <w:t>ի</w:t>
      </w:r>
      <w:r w:rsidRPr="006A45B1">
        <w:rPr>
          <w:rFonts w:ascii="Calibri" w:eastAsia="Times New Roman" w:hAnsi="Calibri" w:cs="Calibri"/>
          <w:color w:val="333333"/>
          <w:lang w:val="af-ZA"/>
        </w:rPr>
        <w:t> </w:t>
      </w:r>
      <w:r w:rsidRPr="006A45B1">
        <w:rPr>
          <w:rFonts w:ascii="GHEA Grapalat" w:eastAsia="Times New Roman" w:hAnsi="GHEA Grapalat" w:cs="Times New Roman"/>
          <w:color w:val="333333"/>
          <w:lang w:val="af-ZA"/>
        </w:rPr>
        <w:t>Նոյեմբերյան համայնքի Բերդավան բնակավայրի 35-րդ փողոց թիվ 38 հասցեում գտնվող, համայնքային սեփականություն հանդիսացող 11-019-0001-0015 կադաստրային ծածկագրով (նպատակային նշանակությունը՝ բնակավայրերի, գործառնական նշանակությունը՝ բնակելի կառուցապատման)</w:t>
      </w:r>
      <w:r w:rsidRPr="006A45B1">
        <w:rPr>
          <w:rFonts w:ascii="Calibri" w:eastAsia="Times New Roman" w:hAnsi="Calibri" w:cs="Calibri"/>
          <w:color w:val="333333"/>
          <w:lang w:val="af-ZA"/>
        </w:rPr>
        <w:t> </w:t>
      </w:r>
      <w:r w:rsidRPr="006A45B1">
        <w:rPr>
          <w:rFonts w:ascii="GHEA Grapalat" w:eastAsia="Times New Roman" w:hAnsi="GHEA Grapalat" w:cs="Times New Roman"/>
          <w:color w:val="333333"/>
          <w:lang w:val="af-ZA"/>
        </w:rPr>
        <w:t>0.13412 հա մակերեսով հողամասը աճուրդով վաճառելու համար:</w:t>
      </w:r>
    </w:p>
    <w:p w:rsidR="00165EA8" w:rsidRPr="00460EC8" w:rsidRDefault="003F286F" w:rsidP="00641786">
      <w:pPr>
        <w:spacing w:after="0" w:line="240" w:lineRule="auto"/>
        <w:rPr>
          <w:rFonts w:ascii="GHEA Grapalat" w:eastAsia="Times New Roman" w:hAnsi="GHEA Grapalat" w:cs="Times New Roman"/>
          <w:color w:val="333333"/>
          <w:lang w:val="af-ZA"/>
        </w:rPr>
      </w:pPr>
      <w:r w:rsidRPr="006A45B1">
        <w:rPr>
          <w:rFonts w:ascii="GHEA Grapalat" w:eastAsia="Times New Roman" w:hAnsi="GHEA Grapalat" w:cs="Times New Roman"/>
          <w:color w:val="333333"/>
          <w:lang w:val="af-ZA"/>
        </w:rPr>
        <w:t xml:space="preserve">              </w:t>
      </w:r>
      <w:r w:rsidR="00165EA8" w:rsidRPr="006A45B1">
        <w:rPr>
          <w:rFonts w:ascii="GHEA Grapalat" w:eastAsia="Times New Roman" w:hAnsi="GHEA Grapalat" w:cs="Times New Roman"/>
          <w:color w:val="333333"/>
          <w:lang w:val="af-ZA"/>
        </w:rPr>
        <w:t>1) աճուրդով վաճառքի համար հողամասի մեկնարկային գինը սահմանել 697500</w:t>
      </w:r>
      <w:r w:rsidR="00165EA8" w:rsidRPr="006A45B1">
        <w:rPr>
          <w:rFonts w:ascii="Calibri" w:eastAsia="Times New Roman" w:hAnsi="Calibri" w:cs="Calibri"/>
          <w:color w:val="333333"/>
          <w:lang w:val="af-ZA"/>
        </w:rPr>
        <w:t> </w:t>
      </w:r>
      <w:r w:rsidR="00165EA8" w:rsidRPr="006A45B1">
        <w:rPr>
          <w:rFonts w:ascii="GHEA Grapalat" w:eastAsia="Times New Roman" w:hAnsi="GHEA Grapalat" w:cs="Times New Roman"/>
          <w:color w:val="333333"/>
          <w:lang w:val="af-ZA"/>
        </w:rPr>
        <w:t xml:space="preserve"> </w:t>
      </w:r>
      <w:r w:rsidR="00165EA8" w:rsidRPr="006A45B1">
        <w:rPr>
          <w:rFonts w:ascii="Calibri" w:eastAsia="Times New Roman" w:hAnsi="Calibri" w:cs="Calibri"/>
          <w:color w:val="333333"/>
          <w:lang w:val="af-ZA"/>
        </w:rPr>
        <w:t> </w:t>
      </w:r>
      <w:r w:rsidR="00165EA8" w:rsidRPr="006A45B1">
        <w:rPr>
          <w:rFonts w:ascii="GHEA Grapalat" w:eastAsia="Times New Roman" w:hAnsi="GHEA Grapalat" w:cs="GHEA Grapalat"/>
          <w:color w:val="333333"/>
          <w:lang w:val="af-ZA"/>
        </w:rPr>
        <w:t>ՀՀ</w:t>
      </w:r>
      <w:r w:rsidR="00165EA8" w:rsidRPr="006A45B1">
        <w:rPr>
          <w:rFonts w:ascii="GHEA Grapalat" w:eastAsia="Times New Roman" w:hAnsi="GHEA Grapalat" w:cs="Times New Roman"/>
          <w:color w:val="333333"/>
          <w:lang w:val="af-ZA"/>
        </w:rPr>
        <w:t xml:space="preserve"> </w:t>
      </w:r>
      <w:r w:rsidR="00165EA8" w:rsidRPr="006A45B1">
        <w:rPr>
          <w:rFonts w:ascii="GHEA Grapalat" w:eastAsia="Times New Roman" w:hAnsi="GHEA Grapalat" w:cs="GHEA Grapalat"/>
          <w:color w:val="333333"/>
          <w:lang w:val="af-ZA"/>
        </w:rPr>
        <w:t>դրամ</w:t>
      </w:r>
      <w:r w:rsidR="00165EA8" w:rsidRPr="006A45B1">
        <w:rPr>
          <w:rFonts w:ascii="GHEA Grapalat" w:eastAsia="Times New Roman" w:hAnsi="GHEA Grapalat" w:cs="Times New Roman"/>
          <w:color w:val="333333"/>
          <w:lang w:val="af-ZA"/>
        </w:rPr>
        <w:t>:</w:t>
      </w:r>
    </w:p>
    <w:p w:rsidR="00165EA8" w:rsidRPr="00460EC8" w:rsidRDefault="00641786" w:rsidP="00641786">
      <w:pPr>
        <w:spacing w:after="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val="af-ZA"/>
        </w:rPr>
      </w:pPr>
      <w:r>
        <w:rPr>
          <w:rFonts w:ascii="GHEA Grapalat" w:eastAsia="Times New Roman" w:hAnsi="GHEA Grapalat" w:cs="Times New Roman"/>
          <w:color w:val="333333"/>
          <w:sz w:val="21"/>
          <w:szCs w:val="21"/>
          <w:lang w:val="af-ZA"/>
        </w:rPr>
        <w:t xml:space="preserve">              </w:t>
      </w:r>
      <w:r w:rsidR="00165EA8" w:rsidRPr="00165EA8">
        <w:rPr>
          <w:rFonts w:ascii="GHEA Grapalat" w:eastAsia="Times New Roman" w:hAnsi="GHEA Grapalat" w:cs="Times New Roman"/>
          <w:color w:val="333333"/>
          <w:sz w:val="21"/>
          <w:szCs w:val="21"/>
          <w:lang w:val="af-ZA"/>
        </w:rPr>
        <w:t>2) հողամասն օգտագործել ըստ նպատակային նշանակության:</w:t>
      </w:r>
    </w:p>
    <w:p w:rsidR="00165EA8" w:rsidRPr="00460EC8" w:rsidRDefault="00165EA8" w:rsidP="00165EA8">
      <w:pPr>
        <w:spacing w:after="15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val="af-ZA"/>
        </w:rPr>
      </w:pPr>
      <w:r w:rsidRPr="00165EA8">
        <w:rPr>
          <w:rFonts w:ascii="GHEA Grapalat" w:eastAsia="Times New Roman" w:hAnsi="GHEA Grapalat" w:cs="Times New Roman"/>
          <w:color w:val="333333"/>
          <w:sz w:val="21"/>
          <w:szCs w:val="21"/>
          <w:lang w:val="af-ZA"/>
        </w:rPr>
        <w:t>3) հողամասը օտարել</w:t>
      </w:r>
      <w:r w:rsidRPr="00165EA8">
        <w:rPr>
          <w:rFonts w:ascii="Calibri" w:eastAsia="Times New Roman" w:hAnsi="Calibri" w:cs="Calibri"/>
          <w:color w:val="333333"/>
          <w:sz w:val="21"/>
          <w:szCs w:val="21"/>
          <w:lang w:val="af-ZA"/>
        </w:rPr>
        <w:t> </w:t>
      </w:r>
      <w:r w:rsidRPr="00165EA8">
        <w:rPr>
          <w:rFonts w:ascii="GHEA Grapalat" w:eastAsia="Times New Roman" w:hAnsi="GHEA Grapalat" w:cs="Times New Roman"/>
          <w:color w:val="333333"/>
          <w:sz w:val="21"/>
          <w:szCs w:val="21"/>
          <w:lang w:val="af-ZA"/>
        </w:rPr>
        <w:t xml:space="preserve"> 2 </w:t>
      </w:r>
      <w:r w:rsidRPr="00165EA8">
        <w:rPr>
          <w:rFonts w:ascii="GHEA Grapalat" w:eastAsia="Times New Roman" w:hAnsi="GHEA Grapalat" w:cs="GHEA Grapalat"/>
          <w:color w:val="333333"/>
          <w:sz w:val="21"/>
          <w:szCs w:val="21"/>
          <w:lang w:val="af-ZA"/>
        </w:rPr>
        <w:t>տարվա</w:t>
      </w:r>
      <w:r w:rsidRPr="00165EA8">
        <w:rPr>
          <w:rFonts w:ascii="GHEA Grapalat" w:eastAsia="Times New Roman" w:hAnsi="GHEA Grapalat" w:cs="Times New Roman"/>
          <w:color w:val="333333"/>
          <w:sz w:val="21"/>
          <w:szCs w:val="21"/>
          <w:lang w:val="af-ZA"/>
        </w:rPr>
        <w:t xml:space="preserve"> </w:t>
      </w:r>
      <w:r w:rsidRPr="00165EA8">
        <w:rPr>
          <w:rFonts w:ascii="GHEA Grapalat" w:eastAsia="Times New Roman" w:hAnsi="GHEA Grapalat" w:cs="GHEA Grapalat"/>
          <w:color w:val="333333"/>
          <w:sz w:val="21"/>
          <w:szCs w:val="21"/>
          <w:lang w:val="af-ZA"/>
        </w:rPr>
        <w:t>ընթացքում</w:t>
      </w:r>
      <w:r w:rsidRPr="00165EA8">
        <w:rPr>
          <w:rFonts w:ascii="GHEA Grapalat" w:eastAsia="Times New Roman" w:hAnsi="GHEA Grapalat" w:cs="Times New Roman"/>
          <w:color w:val="333333"/>
          <w:sz w:val="21"/>
          <w:szCs w:val="21"/>
          <w:lang w:val="af-ZA"/>
        </w:rPr>
        <w:t>:</w:t>
      </w:r>
      <w:r w:rsidRPr="00165EA8">
        <w:rPr>
          <w:rFonts w:ascii="Calibri" w:eastAsia="Times New Roman" w:hAnsi="Calibri" w:cs="Calibri"/>
          <w:color w:val="333333"/>
          <w:sz w:val="21"/>
          <w:szCs w:val="21"/>
          <w:lang w:val="af-ZA"/>
        </w:rPr>
        <w:t> </w:t>
      </w:r>
    </w:p>
    <w:p w:rsidR="00165EA8" w:rsidRPr="00460EC8" w:rsidRDefault="00165EA8" w:rsidP="00220273">
      <w:pPr>
        <w:pStyle w:val="ListParagraph"/>
        <w:shd w:val="clear" w:color="auto" w:fill="FFFFFF"/>
        <w:spacing w:after="150" w:line="240" w:lineRule="auto"/>
        <w:ind w:left="108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af-ZA"/>
        </w:rPr>
      </w:pPr>
    </w:p>
    <w:p w:rsidR="00220273" w:rsidRPr="00460EC8" w:rsidRDefault="006A45B1" w:rsidP="006A45B1">
      <w:pPr>
        <w:pStyle w:val="ListParagraph"/>
        <w:shd w:val="clear" w:color="auto" w:fill="FFFFFF"/>
        <w:spacing w:after="150" w:line="240" w:lineRule="auto"/>
        <w:ind w:left="1080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af-ZA"/>
        </w:rPr>
      </w:pPr>
      <w:r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</w:t>
      </w:r>
      <w:r w:rsidRPr="00460EC8">
        <w:rPr>
          <w:rFonts w:ascii="GHEA Grapalat" w:eastAsia="Times New Roman" w:hAnsi="GHEA Grapalat" w:cs="Times New Roman"/>
          <w:color w:val="333333"/>
          <w:sz w:val="21"/>
          <w:szCs w:val="21"/>
          <w:lang w:val="af-ZA"/>
        </w:rPr>
        <w:t xml:space="preserve"> </w:t>
      </w:r>
      <w:r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ԱՎԱԳԱՆԻՆ</w:t>
      </w:r>
      <w:r w:rsidRPr="00460EC8">
        <w:rPr>
          <w:rFonts w:ascii="GHEA Grapalat" w:eastAsia="Times New Roman" w:hAnsi="GHEA Grapalat" w:cs="Times New Roman"/>
          <w:color w:val="333333"/>
          <w:sz w:val="21"/>
          <w:szCs w:val="21"/>
          <w:lang w:val="af-ZA"/>
        </w:rPr>
        <w:t xml:space="preserve"> </w:t>
      </w:r>
      <w:r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ՈՐՈՇՈՒՄ</w:t>
      </w:r>
      <w:r w:rsidRPr="00460EC8">
        <w:rPr>
          <w:rFonts w:ascii="GHEA Grapalat" w:eastAsia="Times New Roman" w:hAnsi="GHEA Grapalat" w:cs="Times New Roman"/>
          <w:color w:val="333333"/>
          <w:sz w:val="21"/>
          <w:szCs w:val="21"/>
          <w:lang w:val="af-ZA"/>
        </w:rPr>
        <w:t xml:space="preserve"> </w:t>
      </w:r>
      <w:r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Է</w:t>
      </w:r>
    </w:p>
    <w:p w:rsidR="00B669DC" w:rsidRPr="00641786" w:rsidRDefault="00FC2828" w:rsidP="00B669DC">
      <w:pPr>
        <w:pStyle w:val="ListParagraph"/>
        <w:numPr>
          <w:ilvl w:val="0"/>
          <w:numId w:val="2"/>
        </w:numPr>
        <w:jc w:val="both"/>
        <w:rPr>
          <w:b/>
          <w:lang w:val="af-ZA"/>
        </w:rPr>
      </w:pPr>
      <w:hyperlink r:id="rId28" w:history="1"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ՆՈՅԵՄԲԵՐՅԱՆ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af-ZA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ՀԱՄԱՅՆՔԻ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af-ZA"/>
          </w:rPr>
          <w:t xml:space="preserve"> 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ՆՈՅԵՄԲԵՐՅԱՆԻ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af-ZA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ԱՐՎԵՍՏԻ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af-ZA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ԴՊՐՈՑ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af-ZA"/>
          </w:rPr>
          <w:t xml:space="preserve">»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ՀԱՄԱՅՆՔԱՅԻՆ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af-ZA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ՈՉ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af-ZA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ԱՌԵՎՏՐԱՅԻՆ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af-ZA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ԿԱԶՄԱԿԵՐՊՈՒԹՅՈՒՆ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af-ZA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ՀԻՄՆԱԴՐԵԼՈՒ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af-ZA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ԵՎ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af-ZA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ՆՈՅԵՄԲԵՐՅԱՆ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af-ZA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ՀԱՄԱՅՆՔԻ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af-ZA"/>
          </w:rPr>
          <w:t xml:space="preserve"> 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ՆՈՅԵՄԲԵՐՅԱՆԻ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af-ZA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ԱՐՎԵՍՏԻ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af-ZA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ԴՊՐՈՑ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af-ZA"/>
          </w:rPr>
          <w:t xml:space="preserve">»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ՀԱՄԱՅՆՔԱՅԻՆ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af-ZA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ՈՉ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af-ZA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ԱՌԵՎՏՐԱՅԻՆ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af-ZA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ԿԱԶՄԱԿԵՐՊՈՒԹՅԱՆ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af-ZA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ԿԱՆՈՆԱԴՐՈՒԹՅՈՒՆԸ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af-ZA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ՀԱՍՏԱՏԵԼՈՒ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af-ZA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ՄԱՍԻՆ</w:t>
        </w:r>
      </w:hyperlink>
    </w:p>
    <w:p w:rsidR="00035233" w:rsidRPr="00460EC8" w:rsidRDefault="00035233" w:rsidP="00035233">
      <w:pPr>
        <w:pStyle w:val="ListParagraph"/>
        <w:ind w:left="1080"/>
        <w:jc w:val="both"/>
        <w:rPr>
          <w:lang w:val="af-ZA"/>
        </w:rPr>
      </w:pPr>
    </w:p>
    <w:p w:rsidR="00035233" w:rsidRPr="00460EC8" w:rsidRDefault="00035233" w:rsidP="00035233">
      <w:pPr>
        <w:pStyle w:val="ListParagraph"/>
        <w:shd w:val="clear" w:color="auto" w:fill="FFFFFF"/>
        <w:spacing w:after="150" w:line="240" w:lineRule="auto"/>
        <w:ind w:left="108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af-ZA"/>
        </w:rPr>
      </w:pPr>
      <w:r w:rsidRPr="00035233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Ղեկավարվելով</w:t>
      </w:r>
      <w:r w:rsidRPr="00460EC8">
        <w:rPr>
          <w:rFonts w:ascii="GHEA Grapalat" w:eastAsia="Times New Roman" w:hAnsi="GHEA Grapalat" w:cs="Times New Roman"/>
          <w:color w:val="333333"/>
          <w:sz w:val="21"/>
          <w:szCs w:val="21"/>
          <w:lang w:val="af-ZA"/>
        </w:rPr>
        <w:t xml:space="preserve"> «</w:t>
      </w:r>
      <w:r w:rsidRPr="00035233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Տեղական</w:t>
      </w:r>
      <w:r w:rsidRPr="00460EC8">
        <w:rPr>
          <w:rFonts w:ascii="GHEA Grapalat" w:eastAsia="Times New Roman" w:hAnsi="GHEA Grapalat" w:cs="Times New Roman"/>
          <w:color w:val="333333"/>
          <w:sz w:val="21"/>
          <w:szCs w:val="21"/>
          <w:lang w:val="af-ZA"/>
        </w:rPr>
        <w:t xml:space="preserve"> </w:t>
      </w:r>
      <w:r w:rsidRPr="00035233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ինքնակառավարման</w:t>
      </w:r>
      <w:r w:rsidRPr="00460EC8">
        <w:rPr>
          <w:rFonts w:ascii="GHEA Grapalat" w:eastAsia="Times New Roman" w:hAnsi="GHEA Grapalat" w:cs="Times New Roman"/>
          <w:color w:val="333333"/>
          <w:sz w:val="21"/>
          <w:szCs w:val="21"/>
          <w:lang w:val="af-ZA"/>
        </w:rPr>
        <w:t xml:space="preserve"> </w:t>
      </w:r>
      <w:r w:rsidRPr="00035233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մասին</w:t>
      </w:r>
      <w:r w:rsidRPr="00460EC8">
        <w:rPr>
          <w:rFonts w:ascii="GHEA Grapalat" w:eastAsia="Times New Roman" w:hAnsi="GHEA Grapalat" w:cs="Times New Roman"/>
          <w:color w:val="333333"/>
          <w:sz w:val="21"/>
          <w:szCs w:val="21"/>
          <w:lang w:val="af-ZA"/>
        </w:rPr>
        <w:t xml:space="preserve">» </w:t>
      </w:r>
      <w:r w:rsidRPr="00035233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օրենքի</w:t>
      </w:r>
      <w:r w:rsidRPr="00460EC8">
        <w:rPr>
          <w:rFonts w:ascii="GHEA Grapalat" w:eastAsia="Times New Roman" w:hAnsi="GHEA Grapalat" w:cs="Times New Roman"/>
          <w:color w:val="333333"/>
          <w:sz w:val="21"/>
          <w:szCs w:val="21"/>
          <w:lang w:val="af-ZA"/>
        </w:rPr>
        <w:t xml:space="preserve"> 18-</w:t>
      </w:r>
      <w:r w:rsidRPr="00035233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րդ</w:t>
      </w:r>
      <w:r w:rsidRPr="00460EC8">
        <w:rPr>
          <w:rFonts w:ascii="GHEA Grapalat" w:eastAsia="Times New Roman" w:hAnsi="GHEA Grapalat" w:cs="Times New Roman"/>
          <w:color w:val="333333"/>
          <w:sz w:val="21"/>
          <w:szCs w:val="21"/>
          <w:lang w:val="af-ZA"/>
        </w:rPr>
        <w:t xml:space="preserve"> </w:t>
      </w:r>
      <w:r w:rsidRPr="00035233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հոդվածի</w:t>
      </w:r>
      <w:r w:rsidRPr="00460EC8">
        <w:rPr>
          <w:rFonts w:ascii="GHEA Grapalat" w:eastAsia="Times New Roman" w:hAnsi="GHEA Grapalat" w:cs="Times New Roman"/>
          <w:color w:val="333333"/>
          <w:sz w:val="21"/>
          <w:szCs w:val="21"/>
          <w:lang w:val="af-ZA"/>
        </w:rPr>
        <w:t xml:space="preserve"> 15-</w:t>
      </w:r>
      <w:r w:rsidRPr="00035233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րդ</w:t>
      </w:r>
      <w:r w:rsidRPr="00460EC8">
        <w:rPr>
          <w:rFonts w:ascii="GHEA Grapalat" w:eastAsia="Times New Roman" w:hAnsi="GHEA Grapalat" w:cs="Times New Roman"/>
          <w:color w:val="333333"/>
          <w:sz w:val="21"/>
          <w:szCs w:val="21"/>
          <w:lang w:val="af-ZA"/>
        </w:rPr>
        <w:t xml:space="preserve"> </w:t>
      </w:r>
      <w:r w:rsidRPr="00035233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կետով՝</w:t>
      </w:r>
    </w:p>
    <w:p w:rsidR="00035233" w:rsidRPr="00035233" w:rsidRDefault="00035233" w:rsidP="00035233">
      <w:pPr>
        <w:pStyle w:val="ListParagraph"/>
        <w:shd w:val="clear" w:color="auto" w:fill="FFFFFF"/>
        <w:spacing w:after="150" w:line="240" w:lineRule="auto"/>
        <w:ind w:left="1080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035233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 ԱՎԱԳԱՆԻՆ ՈՐՈՇՈՒՄ Է</w:t>
      </w:r>
    </w:p>
    <w:p w:rsidR="00635C9E" w:rsidRPr="00635C9E" w:rsidRDefault="00635C9E" w:rsidP="00635C9E">
      <w:pPr>
        <w:numPr>
          <w:ilvl w:val="0"/>
          <w:numId w:val="7"/>
        </w:numPr>
        <w:shd w:val="clear" w:color="auto" w:fill="FFFFFF"/>
        <w:spacing w:after="0" w:line="240" w:lineRule="auto"/>
        <w:ind w:left="1440" w:right="30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635C9E">
        <w:rPr>
          <w:rFonts w:ascii="GHEA Grapalat" w:eastAsia="Times New Roman" w:hAnsi="GHEA Grapalat" w:cs="Times New Roman"/>
          <w:color w:val="333333"/>
          <w:lang w:val="en-US"/>
        </w:rPr>
        <w:t>Հիմնադրել Նոյեմբերյան համայնքի «Նոյեմբերյանի արվեստի դպրոց» համայնքային ոչ առևտրային կազմակերպություն (այսուհետ՝ ՀՈԱԿ) և հաստատել ՀՈԱԿ-ի կանոնադրությունը:</w:t>
      </w:r>
    </w:p>
    <w:p w:rsidR="00635C9E" w:rsidRPr="00635C9E" w:rsidRDefault="00635C9E" w:rsidP="00635C9E">
      <w:pPr>
        <w:numPr>
          <w:ilvl w:val="0"/>
          <w:numId w:val="7"/>
        </w:numPr>
        <w:shd w:val="clear" w:color="auto" w:fill="FFFFFF"/>
        <w:spacing w:after="0" w:line="240" w:lineRule="auto"/>
        <w:ind w:left="1440" w:right="30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635C9E">
        <w:rPr>
          <w:rFonts w:ascii="GHEA Grapalat" w:eastAsia="Times New Roman" w:hAnsi="GHEA Grapalat" w:cs="Times New Roman"/>
          <w:color w:val="000000"/>
          <w:lang w:val="en-US"/>
        </w:rPr>
        <w:t>Սույն որոշումն ուժի մեջ է մտնում ստորագրման պահից:</w:t>
      </w:r>
    </w:p>
    <w:p w:rsidR="008A1434" w:rsidRPr="00635C9E" w:rsidRDefault="008A1434" w:rsidP="00635C9E">
      <w:pPr>
        <w:ind w:left="1440"/>
        <w:jc w:val="both"/>
        <w:rPr>
          <w:lang w:val="en-US"/>
        </w:rPr>
      </w:pPr>
    </w:p>
    <w:p w:rsidR="00B669DC" w:rsidRPr="00641786" w:rsidRDefault="00FC2828" w:rsidP="00B669DC">
      <w:pPr>
        <w:pStyle w:val="ListParagraph"/>
        <w:numPr>
          <w:ilvl w:val="0"/>
          <w:numId w:val="2"/>
        </w:numPr>
        <w:jc w:val="both"/>
        <w:rPr>
          <w:b/>
          <w:lang w:val="en-US"/>
        </w:rPr>
      </w:pPr>
      <w:hyperlink r:id="rId29" w:history="1"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ՆՈՅԵՄԲԵՐՅԱՆ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ՀԱՄԱՅՆՔԻ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ՆՈՅԵՄԲԵՐՅԱՆԻ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ԱՐՎԵՍՏԻ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ԴՊՐՈՑ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»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ՀԱՄԱՅՆՔԱՅԻՆ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ՈՉ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ԱՌԵՎՏՐԱՅԻՆ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ԿԱԶՄԱԿԵՐՊՈՒԹՅԱՆ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ԱՇԽԱՏԱԿԱԶՄԵՐԻ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ԱՇԽԱՏԱԿԻՑՆԵՐԻ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ՀԱՍՏԻՔԱՑՈՒՑԱԿԸ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,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ԹՎԱՔԱՆԱԿԸ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ԵՎ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ՊԱՇՏՈՆԱՅԻՆ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ԴՐՈՒՅՔԱՉԱՓԵՐԸ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ՀԱՍՏԱՏԵԼՈՒ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ՄԱՍԻՆ</w:t>
        </w:r>
      </w:hyperlink>
    </w:p>
    <w:p w:rsidR="00877222" w:rsidRPr="00877222" w:rsidRDefault="00877222" w:rsidP="00877222">
      <w:pPr>
        <w:pStyle w:val="ListParagraph"/>
        <w:shd w:val="clear" w:color="auto" w:fill="FFFFFF"/>
        <w:spacing w:after="150" w:line="240" w:lineRule="auto"/>
        <w:ind w:left="108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87722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Ղեկավարվելով «Տեղական ինքնակառավարման մասին» օրենքի 18-րդ հոդվածի 1-ին մասի 28-րդ կետով՝</w:t>
      </w:r>
    </w:p>
    <w:p w:rsidR="00877222" w:rsidRPr="00877222" w:rsidRDefault="00877222" w:rsidP="00877222">
      <w:pPr>
        <w:pStyle w:val="ListParagraph"/>
        <w:shd w:val="clear" w:color="auto" w:fill="FFFFFF"/>
        <w:spacing w:after="150" w:line="240" w:lineRule="auto"/>
        <w:ind w:left="1080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87722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 ԱՎԱԳԱՆԻՆ ՈՐՈՇՈՒՄ Է</w:t>
      </w:r>
    </w:p>
    <w:p w:rsidR="00877222" w:rsidRPr="00877222" w:rsidRDefault="00877222" w:rsidP="00877222">
      <w:pPr>
        <w:numPr>
          <w:ilvl w:val="0"/>
          <w:numId w:val="8"/>
        </w:numPr>
        <w:shd w:val="clear" w:color="auto" w:fill="FFFFFF"/>
        <w:spacing w:after="0" w:line="240" w:lineRule="auto"/>
        <w:ind w:left="1170" w:right="30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877222">
        <w:rPr>
          <w:rFonts w:ascii="GHEA Grapalat" w:eastAsia="Times New Roman" w:hAnsi="GHEA Grapalat" w:cs="Times New Roman"/>
          <w:color w:val="333333"/>
          <w:lang w:val="en-US"/>
        </w:rPr>
        <w:t xml:space="preserve">Նոյեմբերյան համայնքի «Նոյեմբերյանի արվեստի դպրոց» համայնքային ոչ առևտրային </w:t>
      </w:r>
      <w:proofErr w:type="gramStart"/>
      <w:r w:rsidRPr="00877222">
        <w:rPr>
          <w:rFonts w:ascii="GHEA Grapalat" w:eastAsia="Times New Roman" w:hAnsi="GHEA Grapalat" w:cs="Times New Roman"/>
          <w:color w:val="333333"/>
          <w:lang w:val="en-US"/>
        </w:rPr>
        <w:t>կազմակերպություն</w:t>
      </w:r>
      <w:r w:rsidRPr="00877222">
        <w:rPr>
          <w:rFonts w:ascii="Calibri" w:eastAsia="Times New Roman" w:hAnsi="Calibri" w:cs="Calibri"/>
          <w:color w:val="333333"/>
          <w:lang w:val="en-US"/>
        </w:rPr>
        <w:t> </w:t>
      </w:r>
      <w:r w:rsidRPr="00877222">
        <w:rPr>
          <w:rFonts w:ascii="GHEA Grapalat" w:eastAsia="Times New Roman" w:hAnsi="GHEA Grapalat" w:cs="Times New Roman"/>
          <w:color w:val="333333"/>
          <w:lang w:val="en-US"/>
        </w:rPr>
        <w:t xml:space="preserve"> և</w:t>
      </w:r>
      <w:proofErr w:type="gramEnd"/>
      <w:r w:rsidRPr="00877222">
        <w:rPr>
          <w:rFonts w:ascii="GHEA Grapalat" w:eastAsia="Times New Roman" w:hAnsi="GHEA Grapalat" w:cs="Times New Roman"/>
          <w:color w:val="333333"/>
          <w:lang w:val="en-US"/>
        </w:rPr>
        <w:t xml:space="preserve"> հաստատել ՀՈԱԿ-ի աշխատակազմի աշխատակիցների հաստիքացուցակը, թվաքանակը</w:t>
      </w:r>
      <w:r w:rsidRPr="00877222">
        <w:rPr>
          <w:rFonts w:ascii="Calibri" w:eastAsia="Times New Roman" w:hAnsi="Calibri" w:cs="Calibri"/>
          <w:color w:val="333333"/>
          <w:lang w:val="en-US"/>
        </w:rPr>
        <w:t> </w:t>
      </w:r>
      <w:r w:rsidRPr="00877222">
        <w:rPr>
          <w:rFonts w:ascii="GHEA Grapalat" w:eastAsia="Times New Roman" w:hAnsi="GHEA Grapalat" w:cs="Times New Roman"/>
          <w:color w:val="333333"/>
          <w:lang w:val="en-US"/>
        </w:rPr>
        <w:t xml:space="preserve"> և պաշտոնային դրույքաչափերը՝ համաձայն հավելվածի:</w:t>
      </w:r>
    </w:p>
    <w:p w:rsidR="00877222" w:rsidRPr="00877222" w:rsidRDefault="00877222" w:rsidP="00877222">
      <w:pPr>
        <w:numPr>
          <w:ilvl w:val="0"/>
          <w:numId w:val="8"/>
        </w:numPr>
        <w:shd w:val="clear" w:color="auto" w:fill="FFFFFF"/>
        <w:spacing w:after="0" w:line="240" w:lineRule="auto"/>
        <w:ind w:left="1170" w:right="30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877222">
        <w:rPr>
          <w:rFonts w:ascii="GHEA Grapalat" w:eastAsia="Times New Roman" w:hAnsi="GHEA Grapalat" w:cs="Times New Roman"/>
          <w:color w:val="333333"/>
          <w:lang w:val="en-US"/>
        </w:rPr>
        <w:t>Որոշումն ուժի մեջ է մտնում 2024 թվականի հունվարի 1-ից։</w:t>
      </w:r>
    </w:p>
    <w:p w:rsidR="00877222" w:rsidRPr="00877222" w:rsidRDefault="00877222" w:rsidP="00877222">
      <w:pPr>
        <w:ind w:left="1170"/>
        <w:jc w:val="both"/>
        <w:rPr>
          <w:lang w:val="en-US"/>
        </w:rPr>
      </w:pPr>
    </w:p>
    <w:p w:rsidR="00B26207" w:rsidRPr="00641786" w:rsidRDefault="00FC2828" w:rsidP="00B26207">
      <w:pPr>
        <w:pStyle w:val="ListParagraph"/>
        <w:numPr>
          <w:ilvl w:val="0"/>
          <w:numId w:val="2"/>
        </w:numPr>
        <w:jc w:val="both"/>
        <w:rPr>
          <w:b/>
          <w:lang w:val="en-US"/>
        </w:rPr>
      </w:pPr>
      <w:hyperlink r:id="rId30" w:history="1"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ՆՈՅԵՄԲԵՐՅԱՆ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ՀԱՄԱՅՆՔԻ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ԲԵՐԴԱՎԱՆ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ԳՅՈՒՂԻ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27-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ՐԴ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ՓՈՂՈՑԻՆ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ՓԱԿՈՒՂԻ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ԱՎԵԼԱՑՆԵԼՈՒ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ՄԱՍԻՆ</w:t>
        </w:r>
      </w:hyperlink>
    </w:p>
    <w:p w:rsidR="00E23EF9" w:rsidRPr="00E23EF9" w:rsidRDefault="00E23EF9" w:rsidP="00E23EF9">
      <w:pPr>
        <w:shd w:val="clear" w:color="auto" w:fill="FFFFFF"/>
        <w:spacing w:after="150" w:line="240" w:lineRule="auto"/>
        <w:ind w:left="810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E23EF9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Ղեկավարվելով «Տեղական ինքնակառավարման մասին» օրենքի 18-րդ հոդվածի 1-ին մասի 22-րդ կետով, ինպես նաև ՀՀ կառավարության 2005 թվականի դեկտեմբերի 29-ի 2387-Ն որոշման 2-րդ գլխի 4-րդ մասով և հաշվի առնելով համայնքի ղեկավարի առաջարկությունը՝</w:t>
      </w:r>
    </w:p>
    <w:p w:rsidR="00E23EF9" w:rsidRPr="00E23EF9" w:rsidRDefault="00E23EF9" w:rsidP="00E23EF9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E23EF9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ՀԱՄԱՅՆՔԻ ԱՎԱԳԱՆԻ ՈՐՈՇՈՒՄ Է</w:t>
      </w:r>
    </w:p>
    <w:p w:rsidR="00B26207" w:rsidRPr="00E23EF9" w:rsidRDefault="00E23EF9" w:rsidP="00445EBF">
      <w:pPr>
        <w:ind w:left="900"/>
        <w:jc w:val="both"/>
        <w:rPr>
          <w:lang w:val="en-US"/>
        </w:rPr>
      </w:pPr>
      <w:r>
        <w:rPr>
          <w:rFonts w:ascii="GHEA Grapalat" w:hAnsi="GHEA Grapalat"/>
          <w:color w:val="333333"/>
          <w:shd w:val="clear" w:color="auto" w:fill="FFFFFF"/>
        </w:rPr>
        <w:t>Տալ</w:t>
      </w:r>
      <w:r w:rsidRPr="00E23EF9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համաձայնություն</w:t>
      </w:r>
      <w:r w:rsidRPr="00E23EF9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Նոյեմբերյան</w:t>
      </w:r>
      <w:r w:rsidRPr="00E23EF9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համայնքի</w:t>
      </w:r>
      <w:r w:rsidRPr="00E23EF9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Բերդավան</w:t>
      </w:r>
      <w:r w:rsidRPr="00E23EF9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գյուղի</w:t>
      </w:r>
      <w:r w:rsidRPr="00E23EF9">
        <w:rPr>
          <w:rFonts w:ascii="GHEA Grapalat" w:hAnsi="GHEA Grapalat"/>
          <w:color w:val="333333"/>
          <w:shd w:val="clear" w:color="auto" w:fill="FFFFFF"/>
          <w:lang w:val="en-US"/>
        </w:rPr>
        <w:t xml:space="preserve"> 27-</w:t>
      </w:r>
      <w:r>
        <w:rPr>
          <w:rFonts w:ascii="GHEA Grapalat" w:hAnsi="GHEA Grapalat"/>
          <w:color w:val="333333"/>
          <w:shd w:val="clear" w:color="auto" w:fill="FFFFFF"/>
        </w:rPr>
        <w:t>րդ</w:t>
      </w:r>
      <w:r w:rsidRPr="00E23EF9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փողոցին</w:t>
      </w:r>
      <w:r w:rsidRPr="00E23EF9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ավելացնել</w:t>
      </w:r>
      <w:r w:rsidRPr="00E23EF9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փակուղի</w:t>
      </w:r>
      <w:r w:rsidRPr="00E23EF9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և</w:t>
      </w:r>
      <w:r w:rsidRPr="00E23EF9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տր</w:t>
      </w:r>
      <w:r>
        <w:rPr>
          <w:rFonts w:ascii="GHEA Grapalat" w:hAnsi="GHEA Grapalat"/>
          <w:color w:val="333300"/>
          <w:shd w:val="clear" w:color="auto" w:fill="FFFFFF"/>
        </w:rPr>
        <w:t>ամադրել</w:t>
      </w:r>
      <w:r w:rsidRPr="00E23EF9">
        <w:rPr>
          <w:rFonts w:ascii="GHEA Grapalat" w:hAnsi="GHEA Grapalat"/>
          <w:color w:val="333300"/>
          <w:shd w:val="clear" w:color="auto" w:fill="FFFFFF"/>
          <w:lang w:val="en-US"/>
        </w:rPr>
        <w:t xml:space="preserve"> 27-</w:t>
      </w:r>
      <w:r>
        <w:rPr>
          <w:rFonts w:ascii="GHEA Grapalat" w:hAnsi="GHEA Grapalat"/>
          <w:color w:val="333300"/>
          <w:shd w:val="clear" w:color="auto" w:fill="FFFFFF"/>
        </w:rPr>
        <w:t>րդ</w:t>
      </w:r>
      <w:r w:rsidRPr="00E23EF9">
        <w:rPr>
          <w:rFonts w:ascii="GHEA Grapalat" w:hAnsi="GHEA Grapalat"/>
          <w:color w:val="333300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00"/>
          <w:shd w:val="clear" w:color="auto" w:fill="FFFFFF"/>
        </w:rPr>
        <w:t>փողոց</w:t>
      </w:r>
      <w:r w:rsidRPr="00E23EF9">
        <w:rPr>
          <w:rFonts w:ascii="GHEA Grapalat" w:hAnsi="GHEA Grapalat"/>
          <w:color w:val="333300"/>
          <w:shd w:val="clear" w:color="auto" w:fill="FFFFFF"/>
          <w:lang w:val="en-US"/>
        </w:rPr>
        <w:t>, 2-</w:t>
      </w:r>
      <w:r>
        <w:rPr>
          <w:rFonts w:ascii="GHEA Grapalat" w:hAnsi="GHEA Grapalat"/>
          <w:color w:val="333300"/>
          <w:shd w:val="clear" w:color="auto" w:fill="FFFFFF"/>
        </w:rPr>
        <w:t>րդ</w:t>
      </w:r>
      <w:r w:rsidRPr="00E23EF9">
        <w:rPr>
          <w:rFonts w:ascii="GHEA Grapalat" w:hAnsi="GHEA Grapalat"/>
          <w:color w:val="333300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00"/>
          <w:shd w:val="clear" w:color="auto" w:fill="FFFFFF"/>
        </w:rPr>
        <w:t>փակուղի</w:t>
      </w:r>
      <w:r w:rsidRPr="00E23EF9">
        <w:rPr>
          <w:rFonts w:ascii="GHEA Grapalat" w:hAnsi="GHEA Grapalat"/>
          <w:color w:val="333300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00"/>
          <w:shd w:val="clear" w:color="auto" w:fill="FFFFFF"/>
        </w:rPr>
        <w:t>հասցեն</w:t>
      </w:r>
      <w:r w:rsidRPr="00E23EF9">
        <w:rPr>
          <w:rFonts w:ascii="GHEA Grapalat" w:hAnsi="GHEA Grapalat"/>
          <w:color w:val="333300"/>
          <w:shd w:val="clear" w:color="auto" w:fill="FFFFFF"/>
          <w:lang w:val="en-US"/>
        </w:rPr>
        <w:t>:</w:t>
      </w:r>
    </w:p>
    <w:p w:rsidR="00B669DC" w:rsidRPr="00641786" w:rsidRDefault="00FC2828" w:rsidP="00B669DC">
      <w:pPr>
        <w:pStyle w:val="ListParagraph"/>
        <w:numPr>
          <w:ilvl w:val="0"/>
          <w:numId w:val="2"/>
        </w:numPr>
        <w:jc w:val="both"/>
        <w:rPr>
          <w:b/>
          <w:lang w:val="en-US"/>
        </w:rPr>
      </w:pPr>
      <w:hyperlink r:id="rId31" w:history="1"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ՀԱՄԱՅՆՔԱՅԻՆ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ՍԵՓԱԿԱՆՈՒԹՅՈՒՆ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ՀԱՆԴԻՍԱՑՈՂ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ՀՈՂԱՄԱՍԸ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ԱՃՈՒՐԴԱՅԻՆ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ԿԱՐԳՈՎ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ՕՏԱՐԵԼՈՒ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ԵՎ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ՕՏԱՐՎՈՂ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ՀՈՂԱՄԱՍԻ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1 (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ՄԵԿ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)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ՔՄ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ՄԱԿԵՐԵՍԻ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ՀԱՄԱՐ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ՄԵԿՆԱՐԿԱՅԻՆ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ԳԻՆ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ՍԱՀՄԱՆԵԼՈՒ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ՄԱՍԻՆ</w:t>
        </w:r>
      </w:hyperlink>
    </w:p>
    <w:p w:rsidR="007F58C8" w:rsidRPr="007F58C8" w:rsidRDefault="007F58C8" w:rsidP="007F58C8">
      <w:pPr>
        <w:pStyle w:val="ListParagraph"/>
        <w:shd w:val="clear" w:color="auto" w:fill="FFFFFF"/>
        <w:spacing w:after="150" w:line="240" w:lineRule="auto"/>
        <w:ind w:left="1080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7F58C8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Ղեկավարվելով Հայաստանի Հանրապետության հողային օրենսգրքի 67-րդ հոդվածով, «Տեղական ինքնակառավարման մասին» օրենքի 18-րդ հոդվածի 1-ին մասի 21-րդ կետով, հաշվի առնելով համայնքի ղեկավարի առաջարկությունը՝</w:t>
      </w:r>
    </w:p>
    <w:p w:rsidR="007F58C8" w:rsidRPr="007F58C8" w:rsidRDefault="007F58C8" w:rsidP="007F58C8">
      <w:pPr>
        <w:pStyle w:val="ListParagraph"/>
        <w:shd w:val="clear" w:color="auto" w:fill="FFFFFF"/>
        <w:spacing w:after="150" w:line="240" w:lineRule="auto"/>
        <w:ind w:left="1080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7F58C8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ՀԱՄԱՅՆՔԻ ԱՎԱԳԱՆԻՆ ՈՐՈՇՈՒՄ Է</w:t>
      </w:r>
    </w:p>
    <w:p w:rsidR="007F58C8" w:rsidRPr="007F58C8" w:rsidRDefault="007F58C8" w:rsidP="007F58C8">
      <w:pPr>
        <w:shd w:val="clear" w:color="auto" w:fill="FFFFFF"/>
        <w:spacing w:after="150" w:line="240" w:lineRule="auto"/>
        <w:ind w:left="99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 xml:space="preserve">1. </w:t>
      </w:r>
      <w:r w:rsidRPr="007F58C8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Աճուրդային</w:t>
      </w:r>
      <w:r w:rsidRPr="007F58C8">
        <w:rPr>
          <w:rFonts w:ascii="Calibri" w:eastAsia="Times New Roman" w:hAnsi="Calibri" w:cs="Calibri"/>
          <w:color w:val="333333"/>
          <w:sz w:val="24"/>
          <w:szCs w:val="24"/>
          <w:lang w:val="en-US"/>
        </w:rPr>
        <w:t> </w:t>
      </w:r>
      <w:r w:rsidRPr="007F58C8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 xml:space="preserve">կարգով օտարել Նոյեմբերյան համայնքի սեփականությունը հանդիսացող, Նոյեմբերյան համայնքի գյուղ Զորական, 13-րդ փողոց, 3-րդ նրբանցք, 3 </w:t>
      </w:r>
      <w:proofErr w:type="gramStart"/>
      <w:r w:rsidRPr="007F58C8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հողամաս</w:t>
      </w:r>
      <w:r w:rsidRPr="007F58C8">
        <w:rPr>
          <w:rFonts w:ascii="Calibri" w:eastAsia="Times New Roman" w:hAnsi="Calibri" w:cs="Calibri"/>
          <w:color w:val="333333"/>
          <w:sz w:val="24"/>
          <w:szCs w:val="24"/>
          <w:lang w:val="en-US"/>
        </w:rPr>
        <w:t> </w:t>
      </w:r>
      <w:r w:rsidRPr="007F58C8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 xml:space="preserve"> հասցեում</w:t>
      </w:r>
      <w:proofErr w:type="gramEnd"/>
      <w:r w:rsidRPr="007F58C8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 xml:space="preserve"> գտնվող 11-062-0132-0004 կադաստրային ծածկագրով (նպատակային նշանակությունը՝ արդյունաբերության, ընդերքօգտագործման և այլ արտադրական նշանակության, գործառնական նշանակությունը` գյուղատնտեսական արտադրական օբյեկտների) 0.25654 հա մակերեսով հողամասը.</w:t>
      </w:r>
    </w:p>
    <w:p w:rsidR="007F58C8" w:rsidRPr="007F58C8" w:rsidRDefault="007F58C8" w:rsidP="00641786">
      <w:pPr>
        <w:shd w:val="clear" w:color="auto" w:fill="FFFFFF"/>
        <w:spacing w:after="0" w:line="240" w:lineRule="auto"/>
        <w:ind w:left="994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7F58C8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1) օտարման մեկնարկային գին սահմանել 220 ՀՀ դրամ՝ 1 (մեկ) քմ-ի համար,</w:t>
      </w:r>
    </w:p>
    <w:p w:rsidR="007F58C8" w:rsidRPr="007F58C8" w:rsidRDefault="007F58C8" w:rsidP="00641786">
      <w:pPr>
        <w:shd w:val="clear" w:color="auto" w:fill="FFFFFF"/>
        <w:spacing w:after="0" w:line="240" w:lineRule="auto"/>
        <w:ind w:left="994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7F58C8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2) տարածքն օգտագործել ըստ նպատակային նշանակության,</w:t>
      </w:r>
    </w:p>
    <w:p w:rsidR="007F58C8" w:rsidRPr="009857BC" w:rsidRDefault="007F58C8" w:rsidP="00641786">
      <w:pPr>
        <w:shd w:val="clear" w:color="auto" w:fill="FFFFFF"/>
        <w:spacing w:after="0" w:line="240" w:lineRule="auto"/>
        <w:ind w:left="994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7F58C8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3) տարածքի օտարման գործընթացն ապահովել 1 (մեկ) տարվա ընթացքում:</w:t>
      </w:r>
    </w:p>
    <w:p w:rsidR="00B669DC" w:rsidRPr="00641786" w:rsidRDefault="00FC2828" w:rsidP="00B669DC">
      <w:pPr>
        <w:pStyle w:val="ListParagraph"/>
        <w:numPr>
          <w:ilvl w:val="0"/>
          <w:numId w:val="2"/>
        </w:numPr>
        <w:jc w:val="both"/>
        <w:rPr>
          <w:b/>
          <w:lang w:val="en-US"/>
        </w:rPr>
      </w:pPr>
      <w:hyperlink r:id="rId32" w:history="1"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ԳՈՒՅՔԱՀԱՐԿԻ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ԱՐՏՈՆՈՒԹՅՈՒՆ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ՍԱՀՄԱՆԵԼՈՒ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ԵՎ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ԳՈՒՅՔԱՀԱՐԿ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ՎՃԱՐՈՂԻ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ՓՈԽԱՐԵՆ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ՀԱՄԱՅՆՔԻ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ԲՅՈՒՋԵԻՑ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ՎՃԱՐՈՒՄ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ԿԱՏԱՐԵԼՈՒ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ՄԱՍԻՆ</w:t>
        </w:r>
      </w:hyperlink>
    </w:p>
    <w:p w:rsidR="002E7BE7" w:rsidRPr="00003ACC" w:rsidRDefault="002E7BE7" w:rsidP="005E02C2">
      <w:pPr>
        <w:pStyle w:val="NormalWeb"/>
        <w:shd w:val="clear" w:color="auto" w:fill="FFFFFF"/>
        <w:spacing w:before="0" w:beforeAutospacing="0" w:after="150" w:afterAutospacing="0"/>
        <w:ind w:left="810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003ACC">
        <w:rPr>
          <w:sz w:val="22"/>
          <w:szCs w:val="22"/>
          <w:lang w:val="en-US"/>
        </w:rPr>
        <w:t xml:space="preserve">       </w:t>
      </w:r>
      <w:proofErr w:type="gramStart"/>
      <w:r w:rsidRPr="00003ACC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</w:t>
      </w:r>
      <w:r w:rsidRPr="00003ACC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003ACC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Հայաստանի</w:t>
      </w:r>
      <w:proofErr w:type="gramEnd"/>
      <w:r w:rsidRPr="00003ACC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003ACC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Հանրապետության հարկային</w:t>
      </w:r>
      <w:r w:rsidRPr="00003ACC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003ACC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օրենսգրքի 52-րդ</w:t>
      </w:r>
      <w:r w:rsidRPr="00003ACC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003ACC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գլխի</w:t>
      </w:r>
      <w:r w:rsidRPr="00003ACC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003ACC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245-րդ</w:t>
      </w:r>
      <w:r w:rsidRPr="00003ACC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003ACC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հոդվածի</w:t>
      </w:r>
      <w:r w:rsidRPr="00003ACC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003ACC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2-րդ</w:t>
      </w:r>
      <w:r w:rsidRPr="00003ACC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003ACC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մասով, հաշվի</w:t>
      </w:r>
      <w:r w:rsidRPr="00003ACC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003ACC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առնելով</w:t>
      </w:r>
      <w:r w:rsidRPr="00003ACC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003ACC">
        <w:rPr>
          <w:rFonts w:ascii="GHEA Grapalat" w:hAnsi="GHEA Grapalat"/>
          <w:color w:val="333333"/>
          <w:sz w:val="22"/>
          <w:szCs w:val="22"/>
          <w:lang w:val="en-US" w:eastAsia="en-US"/>
        </w:rPr>
        <w:t>Շմավոն Արկադիի Մակյանի</w:t>
      </w:r>
      <w:r w:rsidRPr="00003ACC">
        <w:rPr>
          <w:rFonts w:ascii="Calibri" w:hAnsi="Calibri" w:cs="Calibri"/>
          <w:color w:val="333333"/>
          <w:sz w:val="22"/>
          <w:szCs w:val="22"/>
          <w:lang w:val="en-US" w:eastAsia="en-US"/>
        </w:rPr>
        <w:t>  </w:t>
      </w:r>
      <w:r w:rsidRPr="00003ACC">
        <w:rPr>
          <w:rFonts w:ascii="GHEA Grapalat" w:hAnsi="GHEA Grapalat"/>
          <w:color w:val="333333"/>
          <w:sz w:val="22"/>
          <w:szCs w:val="22"/>
          <w:lang w:val="en-US" w:eastAsia="en-US"/>
        </w:rPr>
        <w:t>դիմումը</w:t>
      </w:r>
      <w:r w:rsidRPr="00003ACC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003ACC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և</w:t>
      </w:r>
      <w:r w:rsidRPr="00003ACC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003ACC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համայնքի</w:t>
      </w:r>
      <w:r w:rsidRPr="00003ACC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003ACC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ղեկավարի</w:t>
      </w:r>
      <w:r w:rsidRPr="00003ACC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003ACC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առաջարկը՝</w:t>
      </w:r>
    </w:p>
    <w:p w:rsidR="002E7BE7" w:rsidRPr="002E7BE7" w:rsidRDefault="002E7BE7" w:rsidP="00641786">
      <w:pPr>
        <w:shd w:val="clear" w:color="auto" w:fill="FFFFFF"/>
        <w:spacing w:after="0" w:line="240" w:lineRule="auto"/>
        <w:ind w:left="720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2E7BE7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ՀԱՄԱՅՆՔԻ ԱՎԱԳԱՆԻՆ ՈՐՈՇՈՒՄ Է</w:t>
      </w:r>
    </w:p>
    <w:p w:rsidR="0098210A" w:rsidRPr="009857BC" w:rsidRDefault="0098210A" w:rsidP="00641786">
      <w:pPr>
        <w:spacing w:after="0" w:line="240" w:lineRule="auto"/>
        <w:ind w:left="720"/>
        <w:jc w:val="both"/>
        <w:rPr>
          <w:rFonts w:ascii="Verdana" w:eastAsia="Times New Roman" w:hAnsi="Verdana" w:cs="Times New Roman"/>
          <w:color w:val="000000"/>
          <w:lang w:val="en-US"/>
        </w:rPr>
      </w:pPr>
      <w:r w:rsidRPr="009857BC">
        <w:rPr>
          <w:rFonts w:ascii="GHEA Grapalat" w:eastAsia="Times New Roman" w:hAnsi="GHEA Grapalat" w:cs="Times New Roman"/>
          <w:color w:val="333333"/>
          <w:lang w:val="en-US"/>
        </w:rPr>
        <w:t>1.</w:t>
      </w:r>
      <w:r w:rsidRPr="009857BC">
        <w:rPr>
          <w:rFonts w:ascii="Calibri" w:eastAsia="Times New Roman" w:hAnsi="Calibri" w:cs="Calibri"/>
          <w:color w:val="333333"/>
          <w:lang w:val="en-US"/>
        </w:rPr>
        <w:t>  </w:t>
      </w:r>
      <w:proofErr w:type="gramStart"/>
      <w:r w:rsidRPr="009857BC">
        <w:rPr>
          <w:rFonts w:ascii="GHEA Grapalat" w:eastAsia="Times New Roman" w:hAnsi="GHEA Grapalat" w:cs="GHEA Grapalat"/>
          <w:color w:val="333333"/>
          <w:lang w:val="en-US"/>
        </w:rPr>
        <w:t>Սահմանել</w:t>
      </w:r>
      <w:r w:rsidRPr="009857BC">
        <w:rPr>
          <w:rFonts w:ascii="Calibri" w:eastAsia="Times New Roman" w:hAnsi="Calibri" w:cs="Calibri"/>
          <w:color w:val="333333"/>
          <w:lang w:val="en-US"/>
        </w:rPr>
        <w:t>  </w:t>
      </w:r>
      <w:r w:rsidRPr="009857BC">
        <w:rPr>
          <w:rFonts w:ascii="GHEA Grapalat" w:eastAsia="Times New Roman" w:hAnsi="GHEA Grapalat" w:cs="GHEA Grapalat"/>
          <w:color w:val="333333"/>
          <w:lang w:val="en-US"/>
        </w:rPr>
        <w:t>Շմավոն</w:t>
      </w:r>
      <w:proofErr w:type="gramEnd"/>
      <w:r w:rsidRPr="009857BC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9857BC">
        <w:rPr>
          <w:rFonts w:ascii="GHEA Grapalat" w:eastAsia="Times New Roman" w:hAnsi="GHEA Grapalat" w:cs="GHEA Grapalat"/>
          <w:color w:val="333333"/>
          <w:lang w:val="en-US"/>
        </w:rPr>
        <w:t>Արկադիի</w:t>
      </w:r>
      <w:r w:rsidRPr="009857BC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9857BC">
        <w:rPr>
          <w:rFonts w:ascii="GHEA Grapalat" w:eastAsia="Times New Roman" w:hAnsi="GHEA Grapalat" w:cs="GHEA Grapalat"/>
          <w:color w:val="333333"/>
          <w:lang w:val="en-US"/>
        </w:rPr>
        <w:t>Մակյանին</w:t>
      </w:r>
      <w:r w:rsidRPr="009857BC">
        <w:rPr>
          <w:rFonts w:ascii="Calibri" w:eastAsia="Times New Roman" w:hAnsi="Calibri" w:cs="Calibri"/>
          <w:color w:val="333333"/>
          <w:lang w:val="en-US"/>
        </w:rPr>
        <w:t> </w:t>
      </w:r>
      <w:r w:rsidRPr="009857BC">
        <w:rPr>
          <w:rFonts w:ascii="GHEA Grapalat" w:eastAsia="Times New Roman" w:hAnsi="GHEA Grapalat" w:cs="Times New Roman"/>
          <w:color w:val="333333"/>
          <w:lang w:val="en-US"/>
        </w:rPr>
        <w:t xml:space="preserve"> պատկանող</w:t>
      </w:r>
      <w:r w:rsidRPr="009857BC">
        <w:rPr>
          <w:rFonts w:ascii="Calibri" w:eastAsia="Times New Roman" w:hAnsi="Calibri" w:cs="Calibri"/>
          <w:color w:val="333333"/>
          <w:lang w:val="en-US"/>
        </w:rPr>
        <w:t> </w:t>
      </w:r>
      <w:r w:rsidRPr="009857BC">
        <w:rPr>
          <w:rFonts w:ascii="GHEA Grapalat" w:eastAsia="Times New Roman" w:hAnsi="GHEA Grapalat" w:cs="Times New Roman"/>
          <w:color w:val="333333"/>
          <w:lang w:val="en-US"/>
        </w:rPr>
        <w:t xml:space="preserve"> DODGE GRAND CARAVAN 3.8 մակնիշի</w:t>
      </w:r>
      <w:r w:rsidRPr="009857BC">
        <w:rPr>
          <w:rFonts w:ascii="Calibri" w:eastAsia="Times New Roman" w:hAnsi="Calibri" w:cs="Calibri"/>
          <w:color w:val="333333"/>
          <w:lang w:val="en-US"/>
        </w:rPr>
        <w:t> </w:t>
      </w:r>
      <w:r w:rsidRPr="009857BC">
        <w:rPr>
          <w:rFonts w:ascii="GHEA Grapalat" w:eastAsia="Times New Roman" w:hAnsi="GHEA Grapalat" w:cs="Times New Roman"/>
          <w:color w:val="333333"/>
          <w:lang w:val="en-US"/>
        </w:rPr>
        <w:t xml:space="preserve"> փոխադրամիջոցի</w:t>
      </w:r>
      <w:r w:rsidRPr="009857BC">
        <w:rPr>
          <w:rFonts w:ascii="Calibri" w:eastAsia="Times New Roman" w:hAnsi="Calibri" w:cs="Calibri"/>
          <w:color w:val="333333"/>
          <w:lang w:val="en-US"/>
        </w:rPr>
        <w:t> </w:t>
      </w:r>
      <w:r w:rsidRPr="009857BC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9857BC">
        <w:rPr>
          <w:rFonts w:ascii="Calibri" w:eastAsia="Times New Roman" w:hAnsi="Calibri" w:cs="Calibri"/>
          <w:color w:val="333333"/>
          <w:lang w:val="en-US"/>
        </w:rPr>
        <w:t> </w:t>
      </w:r>
      <w:r w:rsidRPr="009857BC">
        <w:rPr>
          <w:rFonts w:ascii="GHEA Grapalat" w:eastAsia="Times New Roman" w:hAnsi="GHEA Grapalat" w:cs="Times New Roman"/>
          <w:color w:val="333333"/>
          <w:lang w:val="en-US"/>
        </w:rPr>
        <w:t>գույքահարկի</w:t>
      </w:r>
      <w:r w:rsidRPr="009857BC">
        <w:rPr>
          <w:rFonts w:ascii="Calibri" w:eastAsia="Times New Roman" w:hAnsi="Calibri" w:cs="Calibri"/>
          <w:color w:val="333333"/>
          <w:lang w:val="en-US"/>
        </w:rPr>
        <w:t> </w:t>
      </w:r>
      <w:r w:rsidRPr="009857BC">
        <w:rPr>
          <w:rFonts w:ascii="GHEA Grapalat" w:eastAsia="Times New Roman" w:hAnsi="GHEA Grapalat" w:cs="Times New Roman"/>
          <w:color w:val="333333"/>
          <w:lang w:val="en-US"/>
        </w:rPr>
        <w:t xml:space="preserve"> գծով</w:t>
      </w:r>
      <w:r w:rsidRPr="009857BC">
        <w:rPr>
          <w:rFonts w:ascii="Calibri" w:eastAsia="Times New Roman" w:hAnsi="Calibri" w:cs="Calibri"/>
          <w:color w:val="333333"/>
          <w:lang w:val="en-US"/>
        </w:rPr>
        <w:t> </w:t>
      </w:r>
      <w:r w:rsidRPr="009857BC">
        <w:rPr>
          <w:rFonts w:ascii="GHEA Grapalat" w:eastAsia="Times New Roman" w:hAnsi="GHEA Grapalat" w:cs="Times New Roman"/>
          <w:color w:val="333333"/>
          <w:lang w:val="en-US"/>
        </w:rPr>
        <w:t xml:space="preserve"> արտոնություն, որը</w:t>
      </w:r>
      <w:r w:rsidRPr="009857BC">
        <w:rPr>
          <w:rFonts w:ascii="Calibri" w:eastAsia="Times New Roman" w:hAnsi="Calibri" w:cs="Calibri"/>
          <w:color w:val="333333"/>
          <w:lang w:val="en-US"/>
        </w:rPr>
        <w:t> </w:t>
      </w:r>
      <w:r w:rsidRPr="009857BC">
        <w:rPr>
          <w:rFonts w:ascii="GHEA Grapalat" w:eastAsia="Times New Roman" w:hAnsi="GHEA Grapalat" w:cs="Times New Roman"/>
          <w:color w:val="333333"/>
          <w:lang w:val="en-US"/>
        </w:rPr>
        <w:t xml:space="preserve"> կազմում</w:t>
      </w:r>
      <w:r w:rsidRPr="009857BC">
        <w:rPr>
          <w:rFonts w:ascii="Calibri" w:eastAsia="Times New Roman" w:hAnsi="Calibri" w:cs="Calibri"/>
          <w:color w:val="333333"/>
          <w:lang w:val="en-US"/>
        </w:rPr>
        <w:t> </w:t>
      </w:r>
      <w:r w:rsidRPr="009857BC">
        <w:rPr>
          <w:rFonts w:ascii="GHEA Grapalat" w:eastAsia="Times New Roman" w:hAnsi="GHEA Grapalat" w:cs="Times New Roman"/>
          <w:color w:val="333333"/>
          <w:lang w:val="en-US"/>
        </w:rPr>
        <w:t xml:space="preserve"> է</w:t>
      </w:r>
      <w:r w:rsidRPr="009857BC">
        <w:rPr>
          <w:rFonts w:ascii="Calibri" w:eastAsia="Times New Roman" w:hAnsi="Calibri" w:cs="Calibri"/>
          <w:color w:val="333333"/>
          <w:lang w:val="en-US"/>
        </w:rPr>
        <w:t> </w:t>
      </w:r>
      <w:r w:rsidRPr="009857BC">
        <w:rPr>
          <w:rFonts w:ascii="GHEA Grapalat" w:eastAsia="Times New Roman" w:hAnsi="GHEA Grapalat" w:cs="Times New Roman"/>
          <w:color w:val="333333"/>
          <w:lang w:val="en-US"/>
        </w:rPr>
        <w:t xml:space="preserve"> 223284 (երկու հարյուր քսաներեք</w:t>
      </w:r>
      <w:r w:rsidRPr="009857BC">
        <w:rPr>
          <w:rFonts w:ascii="Calibri" w:eastAsia="Times New Roman" w:hAnsi="Calibri" w:cs="Calibri"/>
          <w:color w:val="333333"/>
          <w:lang w:val="en-US"/>
        </w:rPr>
        <w:t> </w:t>
      </w:r>
      <w:r w:rsidRPr="009857BC">
        <w:rPr>
          <w:rFonts w:ascii="GHEA Grapalat" w:eastAsia="Times New Roman" w:hAnsi="GHEA Grapalat" w:cs="Times New Roman"/>
          <w:color w:val="333333"/>
          <w:lang w:val="en-US"/>
        </w:rPr>
        <w:t xml:space="preserve"> հազար երկու հարյուր ութսունչորս)</w:t>
      </w:r>
      <w:r w:rsidRPr="009857BC">
        <w:rPr>
          <w:rFonts w:ascii="Calibri" w:eastAsia="Times New Roman" w:hAnsi="Calibri" w:cs="Calibri"/>
          <w:color w:val="333333"/>
          <w:lang w:val="en-US"/>
        </w:rPr>
        <w:t> </w:t>
      </w:r>
      <w:r w:rsidRPr="009857BC">
        <w:rPr>
          <w:rFonts w:ascii="GHEA Grapalat" w:eastAsia="Times New Roman" w:hAnsi="GHEA Grapalat" w:cs="Times New Roman"/>
          <w:color w:val="333333"/>
          <w:lang w:val="en-US"/>
        </w:rPr>
        <w:t>դրամ, որից ապառք՝ 194250 (մեկ հարյուր իննսունչորս հազար երկու հարյուր հիսուն) դրամ, տույժ՝ 29034 (քսանինը հազար երեսունչորս) ՀՀ դրամ:</w:t>
      </w:r>
    </w:p>
    <w:p w:rsidR="002E7BE7" w:rsidRPr="009857BC" w:rsidRDefault="0098210A" w:rsidP="00641786">
      <w:pPr>
        <w:spacing w:after="0" w:line="240" w:lineRule="auto"/>
        <w:ind w:left="720"/>
        <w:jc w:val="both"/>
        <w:rPr>
          <w:rFonts w:ascii="Verdana" w:eastAsia="Times New Roman" w:hAnsi="Verdana" w:cs="Times New Roman"/>
          <w:color w:val="000000"/>
          <w:lang w:val="en-US"/>
        </w:rPr>
      </w:pPr>
      <w:r w:rsidRPr="009857BC">
        <w:rPr>
          <w:rFonts w:ascii="GHEA Grapalat" w:eastAsia="Times New Roman" w:hAnsi="GHEA Grapalat" w:cs="Times New Roman"/>
          <w:color w:val="333333"/>
          <w:lang w:val="en-US"/>
        </w:rPr>
        <w:t>2.</w:t>
      </w:r>
      <w:r w:rsidRPr="009857BC">
        <w:rPr>
          <w:rFonts w:ascii="Calibri" w:eastAsia="Times New Roman" w:hAnsi="Calibri" w:cs="Calibri"/>
          <w:color w:val="333333"/>
          <w:lang w:val="en-US"/>
        </w:rPr>
        <w:t> </w:t>
      </w:r>
      <w:r w:rsidR="00A35A6E" w:rsidRPr="009857BC">
        <w:rPr>
          <w:rFonts w:ascii="Calibri" w:eastAsia="Times New Roman" w:hAnsi="Calibri" w:cs="Calibri"/>
          <w:color w:val="333333"/>
          <w:lang w:val="en-US"/>
        </w:rPr>
        <w:t xml:space="preserve"> </w:t>
      </w:r>
      <w:r w:rsidRPr="009857BC">
        <w:rPr>
          <w:rFonts w:ascii="GHEA Grapalat" w:eastAsia="Times New Roman" w:hAnsi="GHEA Grapalat" w:cs="GHEA Grapalat"/>
          <w:color w:val="333333"/>
          <w:lang w:val="en-US"/>
        </w:rPr>
        <w:t>Շմավոն</w:t>
      </w:r>
      <w:r w:rsidRPr="009857BC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9857BC">
        <w:rPr>
          <w:rFonts w:ascii="GHEA Grapalat" w:eastAsia="Times New Roman" w:hAnsi="GHEA Grapalat" w:cs="GHEA Grapalat"/>
          <w:color w:val="333333"/>
          <w:lang w:val="en-US"/>
        </w:rPr>
        <w:t>Արկադիի</w:t>
      </w:r>
      <w:r w:rsidRPr="009857BC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gramStart"/>
      <w:r w:rsidRPr="009857BC">
        <w:rPr>
          <w:rFonts w:ascii="GHEA Grapalat" w:eastAsia="Times New Roman" w:hAnsi="GHEA Grapalat" w:cs="GHEA Grapalat"/>
          <w:color w:val="333333"/>
          <w:lang w:val="en-US"/>
        </w:rPr>
        <w:t>Մակյանի</w:t>
      </w:r>
      <w:r w:rsidR="003743DE">
        <w:rPr>
          <w:rFonts w:ascii="GHEA Grapalat" w:eastAsia="Times New Roman" w:hAnsi="GHEA Grapalat" w:cs="GHEA Grapalat"/>
          <w:color w:val="333333"/>
          <w:lang w:val="en-US"/>
        </w:rPr>
        <w:t xml:space="preserve"> </w:t>
      </w:r>
      <w:r w:rsidRPr="009857BC">
        <w:rPr>
          <w:rFonts w:ascii="Calibri" w:eastAsia="Times New Roman" w:hAnsi="Calibri" w:cs="Calibri"/>
          <w:color w:val="333333"/>
          <w:lang w:val="en-US"/>
        </w:rPr>
        <w:t> </w:t>
      </w:r>
      <w:r w:rsidRPr="009857BC">
        <w:rPr>
          <w:rFonts w:ascii="GHEA Grapalat" w:eastAsia="Times New Roman" w:hAnsi="GHEA Grapalat" w:cs="GHEA Grapalat"/>
          <w:color w:val="333333"/>
          <w:lang w:val="en-US"/>
        </w:rPr>
        <w:t>փոխարեն</w:t>
      </w:r>
      <w:proofErr w:type="gramEnd"/>
      <w:r w:rsidRPr="009857BC">
        <w:rPr>
          <w:rFonts w:ascii="Calibri" w:eastAsia="Times New Roman" w:hAnsi="Calibri" w:cs="Calibri"/>
          <w:color w:val="333333"/>
          <w:lang w:val="en-US"/>
        </w:rPr>
        <w:t> </w:t>
      </w:r>
      <w:r w:rsidRPr="009857BC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9857BC">
        <w:rPr>
          <w:rFonts w:ascii="GHEA Grapalat" w:eastAsia="Times New Roman" w:hAnsi="GHEA Grapalat" w:cs="GHEA Grapalat"/>
          <w:color w:val="333333"/>
          <w:lang w:val="en-US"/>
        </w:rPr>
        <w:t>համայնքի</w:t>
      </w:r>
      <w:r w:rsidRPr="009857BC">
        <w:rPr>
          <w:rFonts w:ascii="Calibri" w:eastAsia="Times New Roman" w:hAnsi="Calibri" w:cs="Calibri"/>
          <w:color w:val="333333"/>
          <w:lang w:val="en-US"/>
        </w:rPr>
        <w:t> </w:t>
      </w:r>
      <w:r w:rsidRPr="009857BC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9857BC">
        <w:rPr>
          <w:rFonts w:ascii="GHEA Grapalat" w:eastAsia="Times New Roman" w:hAnsi="GHEA Grapalat" w:cs="GHEA Grapalat"/>
          <w:color w:val="333333"/>
          <w:lang w:val="en-US"/>
        </w:rPr>
        <w:t>բյուջեից</w:t>
      </w:r>
      <w:r w:rsidRPr="009857BC">
        <w:rPr>
          <w:rFonts w:ascii="Calibri" w:eastAsia="Times New Roman" w:hAnsi="Calibri" w:cs="Calibri"/>
          <w:color w:val="333333"/>
          <w:lang w:val="en-US"/>
        </w:rPr>
        <w:t> </w:t>
      </w:r>
      <w:r w:rsidRPr="009857BC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9857BC">
        <w:rPr>
          <w:rFonts w:ascii="GHEA Grapalat" w:eastAsia="Times New Roman" w:hAnsi="GHEA Grapalat" w:cs="GHEA Grapalat"/>
          <w:color w:val="333333"/>
          <w:lang w:val="en-US"/>
        </w:rPr>
        <w:t>կատարել</w:t>
      </w:r>
      <w:r w:rsidR="00A35A6E" w:rsidRPr="009857BC">
        <w:rPr>
          <w:rFonts w:ascii="GHEA Grapalat" w:eastAsia="Times New Roman" w:hAnsi="GHEA Grapalat" w:cs="GHEA Grapalat"/>
          <w:color w:val="333333"/>
          <w:lang w:val="en-US"/>
        </w:rPr>
        <w:t xml:space="preserve"> համապատասխան</w:t>
      </w:r>
      <w:r w:rsidRPr="009857BC">
        <w:rPr>
          <w:rFonts w:ascii="Calibri" w:eastAsia="Times New Roman" w:hAnsi="Calibri" w:cs="Calibri"/>
          <w:color w:val="333333"/>
          <w:lang w:val="en-US"/>
        </w:rPr>
        <w:t> </w:t>
      </w:r>
      <w:r w:rsidRPr="009857BC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9857BC">
        <w:rPr>
          <w:rFonts w:ascii="GHEA Grapalat" w:eastAsia="Times New Roman" w:hAnsi="GHEA Grapalat" w:cs="GHEA Grapalat"/>
          <w:color w:val="333333"/>
          <w:lang w:val="en-US"/>
        </w:rPr>
        <w:t>չափի</w:t>
      </w:r>
      <w:r w:rsidRPr="009857BC">
        <w:rPr>
          <w:rFonts w:ascii="Calibri" w:eastAsia="Times New Roman" w:hAnsi="Calibri" w:cs="Calibri"/>
          <w:color w:val="333333"/>
          <w:lang w:val="en-US"/>
        </w:rPr>
        <w:t> </w:t>
      </w:r>
      <w:r w:rsidRPr="009857BC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9857BC">
        <w:rPr>
          <w:rFonts w:ascii="GHEA Grapalat" w:eastAsia="Times New Roman" w:hAnsi="GHEA Grapalat" w:cs="GHEA Grapalat"/>
          <w:color w:val="333333"/>
          <w:lang w:val="en-US"/>
        </w:rPr>
        <w:t>վճարում</w:t>
      </w:r>
      <w:r w:rsidRPr="009857BC">
        <w:rPr>
          <w:rFonts w:ascii="GHEA Grapalat" w:eastAsia="Times New Roman" w:hAnsi="GHEA Grapalat" w:cs="Times New Roman"/>
          <w:color w:val="333333"/>
          <w:lang w:val="en-US"/>
        </w:rPr>
        <w:t>:</w:t>
      </w:r>
    </w:p>
    <w:p w:rsidR="00B669DC" w:rsidRPr="00641786" w:rsidRDefault="00FC2828" w:rsidP="00B669DC">
      <w:pPr>
        <w:pStyle w:val="ListParagraph"/>
        <w:numPr>
          <w:ilvl w:val="0"/>
          <w:numId w:val="2"/>
        </w:numPr>
        <w:jc w:val="both"/>
        <w:rPr>
          <w:b/>
          <w:lang w:val="en-US"/>
        </w:rPr>
      </w:pPr>
      <w:hyperlink r:id="rId33" w:history="1"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ՆՈՅԵՄԲԵՐՅԱՆ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ՀԱՄԱՅՆՔԻ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ՍԵՓԱԿԱՆՈՒԹՅՈՒՆԸ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ՀԱՆԴԻՍԱՑՈՂ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ԳՅՈՒՂԱՏՆՏԵՍԱԿԱՆ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ՆՇԱՆԱԿՈՒԹՅԱՆ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ՀՈՂԱՄԱՍԸ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ՎԱՐՁԱԿԱԼՈՒԹՅԱՆ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ՏՐԱՄԱԴՐԵԼՈՒ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,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ՎԱՐՁԱԿԱԼՈՒԹՅԱՆ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ՀԱՄԱՐ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ՎԱՐՁԱՎՃԱՐ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ԵՎ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ԺԱՄԿԵՏ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ՍԱՀՄԱՆԵԼՈՒ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ՄԱՍԻՆ</w:t>
        </w:r>
      </w:hyperlink>
    </w:p>
    <w:p w:rsidR="00D86085" w:rsidRPr="00D86085" w:rsidRDefault="00D86085" w:rsidP="00D86085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D86085">
        <w:rPr>
          <w:sz w:val="22"/>
          <w:szCs w:val="22"/>
          <w:lang w:val="en-US"/>
        </w:rPr>
        <w:t xml:space="preserve">                              </w:t>
      </w:r>
      <w:r w:rsidRPr="00D86085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 «Տեղական ինքնակառավարման մասին</w:t>
      </w:r>
      <w:proofErr w:type="gramStart"/>
      <w:r w:rsidRPr="00D86085">
        <w:rPr>
          <w:rFonts w:ascii="GHEA Grapalat" w:hAnsi="GHEA Grapalat"/>
          <w:color w:val="333333"/>
          <w:sz w:val="22"/>
          <w:szCs w:val="22"/>
          <w:lang w:val="en-US" w:eastAsia="en-US"/>
        </w:rPr>
        <w:t>»</w:t>
      </w:r>
      <w:r w:rsidRPr="00D86085">
        <w:rPr>
          <w:rFonts w:ascii="Calibri" w:hAnsi="Calibri" w:cs="Calibri"/>
          <w:color w:val="333333"/>
          <w:sz w:val="22"/>
          <w:szCs w:val="22"/>
          <w:lang w:val="en-US" w:eastAsia="en-US"/>
        </w:rPr>
        <w:t>  </w:t>
      </w:r>
      <w:r w:rsidRPr="00D86085">
        <w:rPr>
          <w:rFonts w:ascii="GHEA Grapalat" w:hAnsi="GHEA Grapalat"/>
          <w:color w:val="333333"/>
          <w:sz w:val="22"/>
          <w:szCs w:val="22"/>
          <w:lang w:val="en-US" w:eastAsia="en-US"/>
        </w:rPr>
        <w:t>օրենքի</w:t>
      </w:r>
      <w:proofErr w:type="gramEnd"/>
      <w:r w:rsidRPr="00D86085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18-րդ հոդվածի 1-ին մասի 21-րդ կետով, հաշվի առնելով համայնքի ղեկավարի առաջարկությունը`</w:t>
      </w:r>
    </w:p>
    <w:p w:rsidR="00D86085" w:rsidRPr="00D86085" w:rsidRDefault="00D86085" w:rsidP="00D86085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D86085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 ԱՎԱԳԱՆԻՆ ՈՐՈՇՈՒՄ Է</w:t>
      </w:r>
    </w:p>
    <w:p w:rsidR="00D86085" w:rsidRPr="009857BC" w:rsidRDefault="00D86085" w:rsidP="00D86085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9857BC">
        <w:rPr>
          <w:sz w:val="22"/>
          <w:szCs w:val="22"/>
          <w:lang w:val="en-US"/>
        </w:rPr>
        <w:t xml:space="preserve">     </w:t>
      </w:r>
      <w:r w:rsidRPr="009857BC">
        <w:rPr>
          <w:rFonts w:ascii="GHEA Grapalat" w:hAnsi="GHEA Grapalat"/>
          <w:color w:val="333333"/>
          <w:sz w:val="22"/>
          <w:szCs w:val="22"/>
          <w:lang w:val="en-US" w:eastAsia="en-US"/>
        </w:rPr>
        <w:t>1. ՀՀ Տավուշի մարզի Նոյեմբերյան համայնքի Բաղանիս</w:t>
      </w:r>
      <w:r w:rsidRPr="009857BC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9857BC">
        <w:rPr>
          <w:rFonts w:ascii="GHEA Grapalat" w:hAnsi="GHEA Grapalat"/>
          <w:color w:val="333333"/>
          <w:sz w:val="22"/>
          <w:szCs w:val="22"/>
          <w:lang w:val="hy-AM" w:eastAsia="en-US"/>
        </w:rPr>
        <w:t>բնակավայրում գտնվող համայնքի</w:t>
      </w:r>
      <w:r w:rsidRPr="009857BC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9857BC">
        <w:rPr>
          <w:rFonts w:ascii="GHEA Grapalat" w:hAnsi="GHEA Grapalat"/>
          <w:color w:val="333333"/>
          <w:sz w:val="22"/>
          <w:szCs w:val="22"/>
          <w:lang w:val="en-US" w:eastAsia="en-US"/>
        </w:rPr>
        <w:t>սեփականությունը հանդիսացող 11-017-0102-0021 կադաստրային ծածկագրով 0</w:t>
      </w:r>
      <w:r w:rsidRPr="009857BC">
        <w:rPr>
          <w:rFonts w:ascii="Cambria Math" w:hAnsi="Cambria Math" w:cs="Cambria Math"/>
          <w:color w:val="333333"/>
          <w:sz w:val="22"/>
          <w:szCs w:val="22"/>
          <w:lang w:val="en-US" w:eastAsia="en-US"/>
        </w:rPr>
        <w:t>․</w:t>
      </w:r>
      <w:r w:rsidRPr="009857BC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05112 հա </w:t>
      </w:r>
      <w:proofErr w:type="gramStart"/>
      <w:r w:rsidRPr="009857BC">
        <w:rPr>
          <w:rFonts w:ascii="GHEA Grapalat" w:hAnsi="GHEA Grapalat"/>
          <w:color w:val="333333"/>
          <w:sz w:val="22"/>
          <w:szCs w:val="22"/>
          <w:lang w:val="en-US" w:eastAsia="en-US"/>
        </w:rPr>
        <w:t>մակերեսով</w:t>
      </w:r>
      <w:r w:rsidRPr="009857BC">
        <w:rPr>
          <w:rFonts w:ascii="Calibri" w:hAnsi="Calibri" w:cs="Calibri"/>
          <w:color w:val="333333"/>
          <w:sz w:val="22"/>
          <w:szCs w:val="22"/>
          <w:lang w:val="en-US" w:eastAsia="en-US"/>
        </w:rPr>
        <w:t>  </w:t>
      </w:r>
      <w:r w:rsidRPr="009857BC">
        <w:rPr>
          <w:rFonts w:ascii="GHEA Grapalat" w:hAnsi="GHEA Grapalat"/>
          <w:color w:val="333333"/>
          <w:sz w:val="22"/>
          <w:szCs w:val="22"/>
          <w:lang w:val="en-US" w:eastAsia="en-US"/>
        </w:rPr>
        <w:t>գյուղատնտեսական</w:t>
      </w:r>
      <w:proofErr w:type="gramEnd"/>
      <w:r w:rsidRPr="009857BC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նշանակության հողամասը (նպատակային նշանակությունը` գյուղատնտեսակ</w:t>
      </w:r>
      <w:r w:rsidR="009857BC" w:rsidRPr="009857BC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ան, գործառնական նշանակությունը` </w:t>
      </w:r>
      <w:r w:rsidRPr="009857BC">
        <w:rPr>
          <w:rFonts w:ascii="GHEA Grapalat" w:hAnsi="GHEA Grapalat"/>
          <w:color w:val="333333"/>
          <w:sz w:val="22"/>
          <w:szCs w:val="22"/>
          <w:lang w:val="en-US" w:eastAsia="en-US"/>
        </w:rPr>
        <w:t>արոտավայր) տրամադրել վարձակալությամբ.</w:t>
      </w:r>
    </w:p>
    <w:p w:rsidR="00D86085" w:rsidRPr="00D86085" w:rsidRDefault="00D86085" w:rsidP="00641786">
      <w:pPr>
        <w:shd w:val="clear" w:color="auto" w:fill="FFFFFF"/>
        <w:spacing w:after="0" w:line="240" w:lineRule="auto"/>
        <w:ind w:left="117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D86085">
        <w:rPr>
          <w:rFonts w:ascii="GHEA Grapalat" w:eastAsia="Times New Roman" w:hAnsi="GHEA Grapalat" w:cs="Times New Roman"/>
          <w:color w:val="333333"/>
          <w:lang w:val="en-US"/>
        </w:rPr>
        <w:t>1)</w:t>
      </w:r>
      <w:r w:rsidR="009857BC" w:rsidRPr="009857BC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D86085">
        <w:rPr>
          <w:rFonts w:ascii="GHEA Grapalat" w:eastAsia="Times New Roman" w:hAnsi="GHEA Grapalat" w:cs="Times New Roman"/>
          <w:color w:val="333333"/>
          <w:lang w:val="en-US"/>
        </w:rPr>
        <w:t>0.05112 հա մակերեսով գյուղատնտեսական նշանակության արոտավայրի մեկնարկային</w:t>
      </w:r>
      <w:r w:rsidRPr="00D86085">
        <w:rPr>
          <w:rFonts w:ascii="Calibri" w:eastAsia="Times New Roman" w:hAnsi="Calibri" w:cs="Calibri"/>
          <w:color w:val="333333"/>
          <w:lang w:val="en-US"/>
        </w:rPr>
        <w:t> </w:t>
      </w:r>
      <w:r w:rsidRPr="00D86085">
        <w:rPr>
          <w:rFonts w:ascii="GHEA Grapalat" w:eastAsia="Times New Roman" w:hAnsi="GHEA Grapalat" w:cs="Times New Roman"/>
          <w:color w:val="333333"/>
          <w:lang w:val="hy-AM"/>
        </w:rPr>
        <w:t>տարեկան</w:t>
      </w:r>
      <w:r w:rsidRPr="00D86085">
        <w:rPr>
          <w:rFonts w:ascii="Calibri" w:eastAsia="Times New Roman" w:hAnsi="Calibri" w:cs="Calibri"/>
          <w:color w:val="333333"/>
          <w:lang w:val="hy-AM"/>
        </w:rPr>
        <w:t> </w:t>
      </w:r>
      <w:r w:rsidRPr="00D86085">
        <w:rPr>
          <w:rFonts w:ascii="GHEA Grapalat" w:eastAsia="Times New Roman" w:hAnsi="GHEA Grapalat" w:cs="Times New Roman"/>
          <w:color w:val="333333"/>
          <w:lang w:val="en-US"/>
        </w:rPr>
        <w:t>վարձավճար</w:t>
      </w:r>
      <w:r w:rsidRPr="00D86085">
        <w:rPr>
          <w:rFonts w:ascii="GHEA Grapalat" w:eastAsia="Times New Roman" w:hAnsi="GHEA Grapalat" w:cs="Times New Roman"/>
          <w:color w:val="333333"/>
          <w:lang w:val="hy-AM"/>
        </w:rPr>
        <w:t>ը</w:t>
      </w:r>
      <w:r w:rsidRPr="00D86085">
        <w:rPr>
          <w:rFonts w:ascii="Calibri" w:eastAsia="Times New Roman" w:hAnsi="Calibri" w:cs="Calibri"/>
          <w:color w:val="333333"/>
          <w:lang w:val="hy-AM"/>
        </w:rPr>
        <w:t> </w:t>
      </w:r>
      <w:r w:rsidRPr="00D86085">
        <w:rPr>
          <w:rFonts w:ascii="GHEA Grapalat" w:eastAsia="Times New Roman" w:hAnsi="GHEA Grapalat" w:cs="Times New Roman"/>
          <w:color w:val="333333"/>
          <w:lang w:val="en-US"/>
        </w:rPr>
        <w:t>սահմանել</w:t>
      </w:r>
      <w:r w:rsidRPr="00D86085">
        <w:rPr>
          <w:rFonts w:ascii="Calibri" w:eastAsia="Times New Roman" w:hAnsi="Calibri" w:cs="Calibri"/>
          <w:color w:val="333333"/>
          <w:lang w:val="en-US"/>
        </w:rPr>
        <w:t> </w:t>
      </w:r>
      <w:r w:rsidRPr="00D86085">
        <w:rPr>
          <w:rFonts w:ascii="GHEA Grapalat" w:eastAsia="Times New Roman" w:hAnsi="GHEA Grapalat" w:cs="Times New Roman"/>
          <w:color w:val="333333"/>
          <w:lang w:val="en-US"/>
        </w:rPr>
        <w:t>5</w:t>
      </w:r>
      <w:r w:rsidRPr="00D86085">
        <w:rPr>
          <w:rFonts w:ascii="GHEA Grapalat" w:eastAsia="Times New Roman" w:hAnsi="GHEA Grapalat" w:cs="Times New Roman"/>
          <w:color w:val="333300"/>
          <w:lang w:val="en-US"/>
        </w:rPr>
        <w:t>000</w:t>
      </w:r>
      <w:r w:rsidRPr="00D86085">
        <w:rPr>
          <w:rFonts w:ascii="Calibri" w:eastAsia="Times New Roman" w:hAnsi="Calibri" w:cs="Calibri"/>
          <w:color w:val="333333"/>
          <w:lang w:val="en-US"/>
        </w:rPr>
        <w:t> </w:t>
      </w:r>
      <w:r w:rsidRPr="00D86085">
        <w:rPr>
          <w:rFonts w:ascii="GHEA Grapalat" w:eastAsia="Times New Roman" w:hAnsi="GHEA Grapalat" w:cs="GHEA Grapalat"/>
          <w:color w:val="333333"/>
          <w:lang w:val="en-US"/>
        </w:rPr>
        <w:t>ՀՀ</w:t>
      </w:r>
      <w:r w:rsidRPr="00D8608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D86085">
        <w:rPr>
          <w:rFonts w:ascii="GHEA Grapalat" w:eastAsia="Times New Roman" w:hAnsi="GHEA Grapalat" w:cs="GHEA Grapalat"/>
          <w:color w:val="333333"/>
          <w:lang w:val="en-US"/>
        </w:rPr>
        <w:t>դրամ</w:t>
      </w:r>
      <w:r w:rsidRPr="00D86085">
        <w:rPr>
          <w:rFonts w:ascii="GHEA Grapalat" w:eastAsia="Times New Roman" w:hAnsi="GHEA Grapalat" w:cs="Times New Roman"/>
          <w:color w:val="333333"/>
          <w:lang w:val="en-US"/>
        </w:rPr>
        <w:t>,</w:t>
      </w:r>
    </w:p>
    <w:p w:rsidR="00D86085" w:rsidRPr="00D86085" w:rsidRDefault="009857BC" w:rsidP="00641786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9857BC">
        <w:rPr>
          <w:rFonts w:ascii="GHEA Grapalat" w:eastAsia="Times New Roman" w:hAnsi="GHEA Grapalat" w:cs="Times New Roman"/>
          <w:color w:val="333333"/>
          <w:lang w:val="en-US"/>
        </w:rPr>
        <w:t xml:space="preserve">         </w:t>
      </w:r>
      <w:r w:rsidR="00003ACC">
        <w:rPr>
          <w:rFonts w:ascii="GHEA Grapalat" w:eastAsia="Times New Roman" w:hAnsi="GHEA Grapalat" w:cs="Times New Roman"/>
          <w:color w:val="333333"/>
          <w:lang w:val="en-US"/>
        </w:rPr>
        <w:t xml:space="preserve">       </w:t>
      </w:r>
      <w:r w:rsidRPr="009857BC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="00D86085" w:rsidRPr="00D86085">
        <w:rPr>
          <w:rFonts w:ascii="GHEA Grapalat" w:eastAsia="Times New Roman" w:hAnsi="GHEA Grapalat" w:cs="Times New Roman"/>
          <w:color w:val="333333"/>
          <w:lang w:val="en-US"/>
        </w:rPr>
        <w:t>2) վարձակալության ժամկետ սահմանել 24 տարի,</w:t>
      </w:r>
    </w:p>
    <w:p w:rsidR="00D86085" w:rsidRPr="00D86085" w:rsidRDefault="00D86085" w:rsidP="00641786">
      <w:pPr>
        <w:shd w:val="clear" w:color="auto" w:fill="FFFFFF"/>
        <w:spacing w:after="0" w:line="240" w:lineRule="auto"/>
        <w:ind w:left="117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D86085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3) վարձակալության տրամադրման գործընթացն ավարտել մեկ տարվա ընթացքում,</w:t>
      </w:r>
    </w:p>
    <w:p w:rsidR="00D86085" w:rsidRPr="009857BC" w:rsidRDefault="00D86085" w:rsidP="009857BC">
      <w:pPr>
        <w:shd w:val="clear" w:color="auto" w:fill="FFFFFF"/>
        <w:spacing w:after="150" w:line="240" w:lineRule="auto"/>
        <w:ind w:left="117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D86085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4) տարածքն օգտագործել ըստ նպատակային նշանակության:</w:t>
      </w:r>
    </w:p>
    <w:p w:rsidR="00B669DC" w:rsidRPr="00641786" w:rsidRDefault="00FC2828" w:rsidP="00B669DC">
      <w:pPr>
        <w:pStyle w:val="ListParagraph"/>
        <w:numPr>
          <w:ilvl w:val="0"/>
          <w:numId w:val="2"/>
        </w:numPr>
        <w:jc w:val="both"/>
        <w:rPr>
          <w:b/>
          <w:lang w:val="en-US"/>
        </w:rPr>
      </w:pPr>
      <w:hyperlink r:id="rId34" w:history="1"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ՀԱՄԱՅՆՔԱՅԻՆ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ՍԵՓԱԿԱՆՈՒԹՅՈՒՆ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ՀԱՆԴԻՍԱՑՈՂ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ՀՈՂԱՄԱՍԸ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ԱՃՈՒՐԴԱՅԻՆ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ԿԱՐԳՈՎ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ՕՏԱՐԵԼՈՒ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ԵՎ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ՕՏԱՐՎՈՂ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ՀՈՂԱՄԱՍԻ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1 (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ՄԵԿ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)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ՔՄ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ՄԱԿԵՐԵՍԻ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ՀԱՄԱՐ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ՄԵԿՆԱՐԿԱՅԻՆ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ԳԻՆ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ՍԱՀՄԱՆԵԼՈՒ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ՄԱՍԻՆ</w:t>
        </w:r>
      </w:hyperlink>
    </w:p>
    <w:p w:rsidR="00CB025E" w:rsidRPr="00CB025E" w:rsidRDefault="00CB025E" w:rsidP="00CB025E">
      <w:pPr>
        <w:pStyle w:val="NormalWeb"/>
        <w:shd w:val="clear" w:color="auto" w:fill="FFFFFF"/>
        <w:spacing w:before="0" w:beforeAutospacing="0" w:after="15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CB025E">
        <w:rPr>
          <w:sz w:val="22"/>
          <w:szCs w:val="22"/>
          <w:lang w:val="en-US"/>
        </w:rPr>
        <w:t xml:space="preserve">  </w:t>
      </w:r>
      <w:r w:rsidRPr="00CB025E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 Հայաստանի Հանրապետության հողային օրենսգրքի 67-րդ հոդվածով, «Տեղական ինքնակառավարման մասին</w:t>
      </w:r>
      <w:proofErr w:type="gramStart"/>
      <w:r w:rsidRPr="00CB025E">
        <w:rPr>
          <w:rFonts w:ascii="GHEA Grapalat" w:hAnsi="GHEA Grapalat"/>
          <w:color w:val="333333"/>
          <w:sz w:val="22"/>
          <w:szCs w:val="22"/>
          <w:lang w:val="en-US" w:eastAsia="en-US"/>
        </w:rPr>
        <w:t>»</w:t>
      </w:r>
      <w:r w:rsidRPr="00CB025E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CB025E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օրենքի</w:t>
      </w:r>
      <w:proofErr w:type="gramEnd"/>
      <w:r w:rsidRPr="00CB025E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18-րդ հոդվածի 1-ին մասի 21-րդ</w:t>
      </w:r>
      <w:r w:rsidRPr="00CB025E">
        <w:rPr>
          <w:rFonts w:ascii="Calibri" w:hAnsi="Calibri" w:cs="Calibri"/>
          <w:color w:val="333333"/>
          <w:sz w:val="22"/>
          <w:szCs w:val="22"/>
          <w:lang w:val="en-US" w:eastAsia="en-US"/>
        </w:rPr>
        <w:t>  </w:t>
      </w:r>
      <w:r w:rsidRPr="00CB025E">
        <w:rPr>
          <w:rFonts w:ascii="GHEA Grapalat" w:hAnsi="GHEA Grapalat"/>
          <w:color w:val="333333"/>
          <w:sz w:val="22"/>
          <w:szCs w:val="22"/>
          <w:lang w:val="en-US" w:eastAsia="en-US"/>
        </w:rPr>
        <w:t>կետով, հաշվի առնելով համայնքի ղեկավարի առաջարկությունը՝</w:t>
      </w:r>
    </w:p>
    <w:p w:rsidR="00CB025E" w:rsidRPr="00CB025E" w:rsidRDefault="00CB025E" w:rsidP="00CB025E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CB025E">
        <w:rPr>
          <w:rFonts w:ascii="GHEA Grapalat" w:eastAsia="Times New Roman" w:hAnsi="GHEA Grapalat" w:cs="Times New Roman"/>
          <w:color w:val="000000"/>
          <w:lang w:val="en-US"/>
        </w:rPr>
        <w:t>ՀԱՄԱՅՆՔԻ ԱՎԱԳԱՆԻՆ ՈՐՈՇՈՒՄ Է</w:t>
      </w:r>
    </w:p>
    <w:p w:rsidR="00CB025E" w:rsidRPr="00CB025E" w:rsidRDefault="00CB025E" w:rsidP="00CB025E">
      <w:pPr>
        <w:pStyle w:val="NormalWeb"/>
        <w:shd w:val="clear" w:color="auto" w:fill="FFFFFF"/>
        <w:spacing w:before="0" w:beforeAutospacing="0" w:after="150" w:afterAutospacing="0"/>
        <w:ind w:left="900"/>
        <w:jc w:val="both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CB025E">
        <w:rPr>
          <w:sz w:val="22"/>
          <w:szCs w:val="22"/>
          <w:lang w:val="en-US"/>
        </w:rPr>
        <w:t xml:space="preserve">      </w:t>
      </w:r>
      <w:r w:rsidRPr="00CB025E">
        <w:rPr>
          <w:rFonts w:ascii="GHEA Grapalat" w:hAnsi="GHEA Grapalat"/>
          <w:color w:val="333333"/>
          <w:sz w:val="22"/>
          <w:szCs w:val="22"/>
          <w:lang w:val="en-US" w:eastAsia="en-US"/>
        </w:rPr>
        <w:t>1. Աճուրդային կարգով օտարել Նոյեմբերյան</w:t>
      </w:r>
      <w:r w:rsidRPr="00CB025E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CB025E">
        <w:rPr>
          <w:rFonts w:ascii="GHEA Grapalat" w:hAnsi="GHEA Grapalat"/>
          <w:color w:val="333333"/>
          <w:sz w:val="22"/>
          <w:szCs w:val="22"/>
          <w:lang w:val="en-US" w:eastAsia="en-US"/>
        </w:rPr>
        <w:t>համայնքի սեփականությունը հանդիսացող, Նոյեմբերյան համայնքի գյուղ Կողբ 6-րդ փողոց 24/3 հողամաս հասցեում գտնվող</w:t>
      </w:r>
      <w:r w:rsidRPr="00CB025E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CB025E">
        <w:rPr>
          <w:rFonts w:ascii="GHEA Grapalat" w:hAnsi="GHEA Grapalat"/>
          <w:color w:val="333333"/>
          <w:sz w:val="22"/>
          <w:szCs w:val="22"/>
          <w:lang w:val="en-US" w:eastAsia="en-US"/>
        </w:rPr>
        <w:t>11-041-0205-0002 կադաստրային ծածկագրով (նպատակային նշանակությունը՝</w:t>
      </w:r>
      <w:r w:rsidRPr="00CB025E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CB025E">
        <w:rPr>
          <w:rFonts w:ascii="GHEA Grapalat" w:hAnsi="GHEA Grapalat"/>
          <w:color w:val="333333"/>
          <w:sz w:val="22"/>
          <w:szCs w:val="22"/>
          <w:lang w:val="en-US" w:eastAsia="en-US"/>
        </w:rPr>
        <w:t>բնակավայրերի, գործառնական նշանակությունը` բնակելի կառուցապատման) 0.12714 հա մակերեսով հողամասը.</w:t>
      </w:r>
    </w:p>
    <w:p w:rsidR="00CB025E" w:rsidRPr="00CB025E" w:rsidRDefault="00CB025E" w:rsidP="00641786">
      <w:pPr>
        <w:shd w:val="clear" w:color="auto" w:fill="FFFFFF"/>
        <w:spacing w:after="0" w:line="240" w:lineRule="auto"/>
        <w:ind w:left="135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CB025E">
        <w:rPr>
          <w:rFonts w:ascii="Calibri" w:eastAsia="Times New Roman" w:hAnsi="Calibri" w:cs="Calibri"/>
          <w:color w:val="333333"/>
          <w:lang w:val="en-US"/>
        </w:rPr>
        <w:t>   </w:t>
      </w:r>
      <w:r w:rsidRPr="00CB025E">
        <w:rPr>
          <w:rFonts w:ascii="GHEA Grapalat" w:eastAsia="Times New Roman" w:hAnsi="GHEA Grapalat" w:cs="Times New Roman"/>
          <w:color w:val="333333"/>
          <w:lang w:val="en-US"/>
        </w:rPr>
        <w:t>1)</w:t>
      </w:r>
      <w:r w:rsidRPr="00CB025E">
        <w:rPr>
          <w:rFonts w:ascii="Calibri" w:eastAsia="Times New Roman" w:hAnsi="Calibri" w:cs="Calibri"/>
          <w:color w:val="333333"/>
          <w:lang w:val="en-US"/>
        </w:rPr>
        <w:t> </w:t>
      </w:r>
      <w:r w:rsidRPr="00CB025E">
        <w:rPr>
          <w:rFonts w:ascii="GHEA Grapalat" w:eastAsia="Times New Roman" w:hAnsi="GHEA Grapalat" w:cs="Times New Roman"/>
          <w:color w:val="333333"/>
          <w:lang w:val="en-US"/>
        </w:rPr>
        <w:t xml:space="preserve">օտարման մեկնարկային գին </w:t>
      </w:r>
      <w:proofErr w:type="gramStart"/>
      <w:r w:rsidRPr="00CB025E">
        <w:rPr>
          <w:rFonts w:ascii="GHEA Grapalat" w:eastAsia="Times New Roman" w:hAnsi="GHEA Grapalat" w:cs="Times New Roman"/>
          <w:color w:val="333333"/>
          <w:lang w:val="en-US"/>
        </w:rPr>
        <w:t>սահմանել</w:t>
      </w:r>
      <w:r w:rsidRPr="00CB025E">
        <w:rPr>
          <w:rFonts w:ascii="Calibri" w:eastAsia="Times New Roman" w:hAnsi="Calibri" w:cs="Calibri"/>
          <w:color w:val="333333"/>
          <w:lang w:val="en-US"/>
        </w:rPr>
        <w:t>  520</w:t>
      </w:r>
      <w:proofErr w:type="gramEnd"/>
      <w:r w:rsidRPr="00CB025E">
        <w:rPr>
          <w:rFonts w:ascii="Calibri" w:eastAsia="Times New Roman" w:hAnsi="Calibri" w:cs="Calibri"/>
          <w:color w:val="333333"/>
          <w:lang w:val="en-US"/>
        </w:rPr>
        <w:t> </w:t>
      </w:r>
      <w:r w:rsidRPr="00CB025E">
        <w:rPr>
          <w:rFonts w:ascii="GHEA Grapalat" w:eastAsia="Times New Roman" w:hAnsi="GHEA Grapalat" w:cs="Times New Roman"/>
          <w:color w:val="333333"/>
          <w:lang w:val="en-US"/>
        </w:rPr>
        <w:t>ՀՀ դրամ՝ 1 (մեկ) քմ-ի համար,</w:t>
      </w:r>
    </w:p>
    <w:p w:rsidR="00CB025E" w:rsidRPr="00CB025E" w:rsidRDefault="00CB025E" w:rsidP="00641786">
      <w:pPr>
        <w:shd w:val="clear" w:color="auto" w:fill="FFFFFF"/>
        <w:spacing w:after="0" w:line="240" w:lineRule="auto"/>
        <w:ind w:left="135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CB025E">
        <w:rPr>
          <w:rFonts w:ascii="Calibri" w:eastAsia="Times New Roman" w:hAnsi="Calibri" w:cs="Calibri"/>
          <w:color w:val="333333"/>
          <w:lang w:val="en-US"/>
        </w:rPr>
        <w:t> </w:t>
      </w:r>
      <w:r w:rsidRPr="00CB025E">
        <w:rPr>
          <w:rFonts w:ascii="GHEA Grapalat" w:eastAsia="Times New Roman" w:hAnsi="GHEA Grapalat" w:cs="Times New Roman"/>
          <w:color w:val="333333"/>
          <w:lang w:val="en-US"/>
        </w:rPr>
        <w:t xml:space="preserve"> 2) </w:t>
      </w:r>
      <w:r w:rsidRPr="00CB025E">
        <w:rPr>
          <w:rFonts w:ascii="GHEA Grapalat" w:eastAsia="Times New Roman" w:hAnsi="GHEA Grapalat" w:cs="GHEA Grapalat"/>
          <w:color w:val="333333"/>
          <w:lang w:val="en-US"/>
        </w:rPr>
        <w:t>տարածքն</w:t>
      </w:r>
      <w:r w:rsidRPr="00CB025E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B025E">
        <w:rPr>
          <w:rFonts w:ascii="GHEA Grapalat" w:eastAsia="Times New Roman" w:hAnsi="GHEA Grapalat" w:cs="GHEA Grapalat"/>
          <w:color w:val="333333"/>
          <w:lang w:val="en-US"/>
        </w:rPr>
        <w:t>օգտագործել</w:t>
      </w:r>
      <w:r w:rsidRPr="00CB025E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B025E">
        <w:rPr>
          <w:rFonts w:ascii="GHEA Grapalat" w:eastAsia="Times New Roman" w:hAnsi="GHEA Grapalat" w:cs="GHEA Grapalat"/>
          <w:color w:val="333333"/>
          <w:lang w:val="en-US"/>
        </w:rPr>
        <w:t>ըստ</w:t>
      </w:r>
      <w:r w:rsidRPr="00CB025E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B025E">
        <w:rPr>
          <w:rFonts w:ascii="GHEA Grapalat" w:eastAsia="Times New Roman" w:hAnsi="GHEA Grapalat" w:cs="GHEA Grapalat"/>
          <w:color w:val="333333"/>
          <w:lang w:val="en-US"/>
        </w:rPr>
        <w:t>նպատակային</w:t>
      </w:r>
      <w:r w:rsidRPr="00CB025E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B025E">
        <w:rPr>
          <w:rFonts w:ascii="GHEA Grapalat" w:eastAsia="Times New Roman" w:hAnsi="GHEA Grapalat" w:cs="GHEA Grapalat"/>
          <w:color w:val="333333"/>
          <w:lang w:val="en-US"/>
        </w:rPr>
        <w:t>նշանակության</w:t>
      </w:r>
      <w:r w:rsidRPr="00CB025E">
        <w:rPr>
          <w:rFonts w:ascii="GHEA Grapalat" w:eastAsia="Times New Roman" w:hAnsi="GHEA Grapalat" w:cs="Times New Roman"/>
          <w:color w:val="333333"/>
          <w:lang w:val="en-US"/>
        </w:rPr>
        <w:t>,</w:t>
      </w:r>
    </w:p>
    <w:p w:rsidR="00CB025E" w:rsidRPr="009857BC" w:rsidRDefault="00CB025E" w:rsidP="00641786">
      <w:pPr>
        <w:shd w:val="clear" w:color="auto" w:fill="FFFFFF"/>
        <w:spacing w:after="0" w:line="240" w:lineRule="auto"/>
        <w:ind w:left="135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CB025E">
        <w:rPr>
          <w:rFonts w:ascii="Calibri" w:eastAsia="Times New Roman" w:hAnsi="Calibri" w:cs="Calibri"/>
          <w:color w:val="333333"/>
          <w:lang w:val="en-US"/>
        </w:rPr>
        <w:t>   </w:t>
      </w:r>
      <w:r w:rsidRPr="00CB025E">
        <w:rPr>
          <w:rFonts w:ascii="GHEA Grapalat" w:eastAsia="Times New Roman" w:hAnsi="GHEA Grapalat" w:cs="Times New Roman"/>
          <w:color w:val="333333"/>
          <w:lang w:val="en-US"/>
        </w:rPr>
        <w:t>3) տարածքի օտարման գործընթացն ապահովել</w:t>
      </w:r>
      <w:r w:rsidRPr="00CB025E">
        <w:rPr>
          <w:rFonts w:ascii="Calibri" w:eastAsia="Times New Roman" w:hAnsi="Calibri" w:cs="Calibri"/>
          <w:color w:val="333333"/>
          <w:lang w:val="en-US"/>
        </w:rPr>
        <w:t> </w:t>
      </w:r>
      <w:r w:rsidRPr="00CB025E">
        <w:rPr>
          <w:rFonts w:ascii="GHEA Grapalat" w:eastAsia="Times New Roman" w:hAnsi="GHEA Grapalat" w:cs="Times New Roman"/>
          <w:color w:val="333333"/>
          <w:lang w:val="en-US"/>
        </w:rPr>
        <w:t>1 (մեկ) տարվա ընթացքում:</w:t>
      </w:r>
    </w:p>
    <w:p w:rsidR="00B669DC" w:rsidRPr="00641786" w:rsidRDefault="00FC2828" w:rsidP="00B669DC">
      <w:pPr>
        <w:pStyle w:val="ListParagraph"/>
        <w:numPr>
          <w:ilvl w:val="0"/>
          <w:numId w:val="2"/>
        </w:numPr>
        <w:jc w:val="both"/>
        <w:rPr>
          <w:b/>
          <w:lang w:val="en-US"/>
        </w:rPr>
      </w:pPr>
      <w:hyperlink r:id="rId35" w:history="1"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ՆՈՅԵՄԲԵՐՅԱՆ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ՀԱՄԱՅՆՔԻ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ՍԵՓԱԿԱՆՈՒԹՅՈՒՆԸ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ՀԱՆԴԻՍԱՑՈՂ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ՕՐԻՆԱԿԱՆԱՑՎԱԾ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ԿԱՌՈՒՅՑՆ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ՈՒՂՂԱԿԻ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ՎԱՃԱՌՔՈՎ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ՕՏԱՐԵԼՈՒ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ՄԱՍԻՆ</w:t>
        </w:r>
      </w:hyperlink>
    </w:p>
    <w:p w:rsidR="00FE6D21" w:rsidRPr="00FE6D21" w:rsidRDefault="00FE6D21" w:rsidP="00FE6D21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FE6D21">
        <w:rPr>
          <w:sz w:val="22"/>
          <w:szCs w:val="22"/>
          <w:lang w:val="en-US"/>
        </w:rPr>
        <w:t xml:space="preserve">                </w:t>
      </w:r>
      <w:r w:rsidRPr="00FE6D21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Ղեկավարվելով «Տեղական ինքնակառավարման մասին» օրենքի 18-րդ հոդվածի 1-ին մասի 21-րդ կետով, հաշվի առնելով, </w:t>
      </w:r>
      <w:proofErr w:type="gramStart"/>
      <w:r w:rsidRPr="00FE6D21">
        <w:rPr>
          <w:rFonts w:ascii="GHEA Grapalat" w:hAnsi="GHEA Grapalat"/>
          <w:color w:val="333333"/>
          <w:sz w:val="22"/>
          <w:szCs w:val="22"/>
          <w:lang w:val="en-US" w:eastAsia="en-US"/>
        </w:rPr>
        <w:t>որ</w:t>
      </w:r>
      <w:r w:rsidRPr="00FE6D21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FE6D21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Նոյեմբերյան</w:t>
      </w:r>
      <w:proofErr w:type="gramEnd"/>
      <w:r w:rsidRPr="00FE6D21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համայնքի գյուղ Կողբ 36-րդ փողոց 25/3 հասցեում գտնվող օրինական ճանաչված պարիսպը կառուցված չէ</w:t>
      </w:r>
      <w:r w:rsidRPr="00FE6D21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FE6D21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FE6D21" w:rsidRPr="00FE6D21" w:rsidRDefault="00FE6D21" w:rsidP="00FE6D21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FE6D21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 ԱՎԱԳԱՆԻՆ ՈՐՈՇՈՒՄ Է</w:t>
      </w:r>
    </w:p>
    <w:p w:rsidR="009634C5" w:rsidRPr="005D2F9F" w:rsidRDefault="009634C5" w:rsidP="009634C5">
      <w:pPr>
        <w:pStyle w:val="NormalWeb"/>
        <w:shd w:val="clear" w:color="auto" w:fill="FFFFFF"/>
        <w:spacing w:before="0" w:beforeAutospacing="0" w:after="15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5D2F9F">
        <w:rPr>
          <w:sz w:val="22"/>
          <w:szCs w:val="22"/>
          <w:lang w:val="en-US"/>
        </w:rPr>
        <w:t xml:space="preserve">   </w:t>
      </w:r>
      <w:r w:rsidRPr="005D2F9F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1. Հայաստանի Հանրապետության Տավուշի մարզի Նոյեմբերյան համայնքի գյուղ Կողբ 36-րդ փողոց 25/3 հասցեում </w:t>
      </w:r>
      <w:proofErr w:type="gramStart"/>
      <w:r w:rsidRPr="005D2F9F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գտնվող, </w:t>
      </w:r>
      <w:r w:rsidRPr="005D2F9F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5D2F9F">
        <w:rPr>
          <w:rFonts w:ascii="GHEA Grapalat" w:hAnsi="GHEA Grapalat"/>
          <w:color w:val="333333"/>
          <w:sz w:val="22"/>
          <w:szCs w:val="22"/>
          <w:lang w:val="en-US" w:eastAsia="en-US"/>
        </w:rPr>
        <w:t>11</w:t>
      </w:r>
      <w:proofErr w:type="gramEnd"/>
      <w:r w:rsidRPr="005D2F9F">
        <w:rPr>
          <w:rFonts w:ascii="GHEA Grapalat" w:hAnsi="GHEA Grapalat"/>
          <w:color w:val="333333"/>
          <w:sz w:val="22"/>
          <w:szCs w:val="22"/>
          <w:lang w:val="en-US" w:eastAsia="en-US"/>
        </w:rPr>
        <w:t>-041-0115-0034 ծածկագրով տարածքում առկա 0.00167 հա մակերեսով հողամասը (նպատակային նշանակությունը՝ բնակավայրերի, գործառնական նշանակությունը՝ բնակելի կառուցապատման) և հողամասում գտնվող 1 քմ</w:t>
      </w:r>
      <w:r w:rsidRPr="005D2F9F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5D2F9F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օրինական ճանաչված </w:t>
      </w:r>
      <w:r w:rsidRPr="005D2F9F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5D2F9F">
        <w:rPr>
          <w:rFonts w:ascii="GHEA Grapalat" w:hAnsi="GHEA Grapalat"/>
          <w:color w:val="333333"/>
          <w:sz w:val="22"/>
          <w:szCs w:val="22"/>
          <w:lang w:val="en-US" w:eastAsia="en-US"/>
        </w:rPr>
        <w:t>կառույցը՝ պարիսպ, ուղղակի վաճառքով օտարել կառույցն իրականացրած</w:t>
      </w:r>
      <w:r w:rsidRPr="005D2F9F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5D2F9F">
        <w:rPr>
          <w:rFonts w:ascii="GHEA Grapalat" w:hAnsi="GHEA Grapalat"/>
          <w:color w:val="333333"/>
          <w:sz w:val="22"/>
          <w:szCs w:val="22"/>
          <w:lang w:val="en-US" w:eastAsia="en-US"/>
        </w:rPr>
        <w:t>Անդրանիկ Հրանտի Ջիլավյանին:</w:t>
      </w:r>
    </w:p>
    <w:p w:rsidR="009634C5" w:rsidRPr="009634C5" w:rsidRDefault="009634C5" w:rsidP="009634C5">
      <w:pPr>
        <w:shd w:val="clear" w:color="auto" w:fill="FFFFFF"/>
        <w:spacing w:after="150" w:line="240" w:lineRule="auto"/>
        <w:ind w:left="81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9634C5">
        <w:rPr>
          <w:rFonts w:ascii="GHEA Grapalat" w:eastAsia="Times New Roman" w:hAnsi="GHEA Grapalat" w:cs="Times New Roman"/>
          <w:color w:val="333333"/>
          <w:lang w:val="en-US"/>
        </w:rPr>
        <w:t>2. Օրինական ճանաչված կառույցի սպասարկման և պահպանման նպատակով հատկացված հողատարածքի և առկա շինության համար օտարման գին սահմանել՝</w:t>
      </w:r>
    </w:p>
    <w:p w:rsidR="009634C5" w:rsidRPr="009634C5" w:rsidRDefault="009634C5" w:rsidP="009634C5">
      <w:pPr>
        <w:shd w:val="clear" w:color="auto" w:fill="FFFFFF"/>
        <w:spacing w:after="150" w:line="240" w:lineRule="auto"/>
        <w:ind w:left="81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9634C5">
        <w:rPr>
          <w:rFonts w:ascii="Calibri" w:eastAsia="Times New Roman" w:hAnsi="Calibri" w:cs="Calibri"/>
          <w:color w:val="333333"/>
          <w:lang w:val="en-US"/>
        </w:rPr>
        <w:t> </w:t>
      </w:r>
      <w:r w:rsidRPr="009634C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9634C5">
        <w:rPr>
          <w:rFonts w:ascii="Calibri" w:eastAsia="Times New Roman" w:hAnsi="Calibri" w:cs="Calibri"/>
          <w:color w:val="333333"/>
          <w:lang w:val="en-US"/>
        </w:rPr>
        <w:t> </w:t>
      </w:r>
      <w:r w:rsidRPr="009634C5">
        <w:rPr>
          <w:rFonts w:ascii="GHEA Grapalat" w:eastAsia="Times New Roman" w:hAnsi="GHEA Grapalat" w:cs="Times New Roman"/>
          <w:color w:val="333333"/>
          <w:lang w:val="en-US"/>
        </w:rPr>
        <w:t xml:space="preserve">1) 0.00167 </w:t>
      </w:r>
      <w:r w:rsidRPr="009634C5">
        <w:rPr>
          <w:rFonts w:ascii="GHEA Grapalat" w:eastAsia="Times New Roman" w:hAnsi="GHEA Grapalat" w:cs="GHEA Grapalat"/>
          <w:color w:val="333333"/>
          <w:lang w:val="en-US"/>
        </w:rPr>
        <w:t>հա</w:t>
      </w:r>
      <w:r w:rsidRPr="009634C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9634C5">
        <w:rPr>
          <w:rFonts w:ascii="GHEA Grapalat" w:eastAsia="Times New Roman" w:hAnsi="GHEA Grapalat" w:cs="GHEA Grapalat"/>
          <w:color w:val="333333"/>
          <w:lang w:val="en-US"/>
        </w:rPr>
        <w:t>մակերեսով</w:t>
      </w:r>
      <w:r w:rsidRPr="009634C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9634C5">
        <w:rPr>
          <w:rFonts w:ascii="GHEA Grapalat" w:eastAsia="Times New Roman" w:hAnsi="GHEA Grapalat" w:cs="GHEA Grapalat"/>
          <w:color w:val="333333"/>
          <w:lang w:val="en-US"/>
        </w:rPr>
        <w:t>հողամասի</w:t>
      </w:r>
      <w:r w:rsidRPr="009634C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9634C5">
        <w:rPr>
          <w:rFonts w:ascii="GHEA Grapalat" w:eastAsia="Times New Roman" w:hAnsi="GHEA Grapalat" w:cs="GHEA Grapalat"/>
          <w:color w:val="333333"/>
          <w:lang w:val="en-US"/>
        </w:rPr>
        <w:t>համար՝</w:t>
      </w:r>
      <w:r w:rsidRPr="009634C5">
        <w:rPr>
          <w:rFonts w:ascii="GHEA Grapalat" w:eastAsia="Times New Roman" w:hAnsi="GHEA Grapalat" w:cs="Times New Roman"/>
          <w:color w:val="333333"/>
          <w:lang w:val="en-US"/>
        </w:rPr>
        <w:t xml:space="preserve"> 23740 (</w:t>
      </w:r>
      <w:r w:rsidRPr="009634C5">
        <w:rPr>
          <w:rFonts w:ascii="GHEA Grapalat" w:eastAsia="Times New Roman" w:hAnsi="GHEA Grapalat" w:cs="GHEA Grapalat"/>
          <w:color w:val="333333"/>
          <w:lang w:val="en-US"/>
        </w:rPr>
        <w:t>քսաներեք</w:t>
      </w:r>
      <w:r w:rsidRPr="009634C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9634C5">
        <w:rPr>
          <w:rFonts w:ascii="GHEA Grapalat" w:eastAsia="Times New Roman" w:hAnsi="GHEA Grapalat" w:cs="GHEA Grapalat"/>
          <w:color w:val="333333"/>
          <w:lang w:val="en-US"/>
        </w:rPr>
        <w:t>հազար</w:t>
      </w:r>
      <w:r w:rsidRPr="009634C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9634C5">
        <w:rPr>
          <w:rFonts w:ascii="GHEA Grapalat" w:eastAsia="Times New Roman" w:hAnsi="GHEA Grapalat" w:cs="GHEA Grapalat"/>
          <w:color w:val="333333"/>
          <w:lang w:val="en-US"/>
        </w:rPr>
        <w:t>յոթ</w:t>
      </w:r>
      <w:r w:rsidRPr="009634C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9634C5">
        <w:rPr>
          <w:rFonts w:ascii="GHEA Grapalat" w:eastAsia="Times New Roman" w:hAnsi="GHEA Grapalat" w:cs="GHEA Grapalat"/>
          <w:color w:val="333333"/>
          <w:lang w:val="en-US"/>
        </w:rPr>
        <w:t>հարյուր</w:t>
      </w:r>
      <w:r w:rsidRPr="009634C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gramStart"/>
      <w:r w:rsidRPr="009634C5">
        <w:rPr>
          <w:rFonts w:ascii="GHEA Grapalat" w:eastAsia="Times New Roman" w:hAnsi="GHEA Grapalat" w:cs="GHEA Grapalat"/>
          <w:color w:val="333333"/>
          <w:lang w:val="en-US"/>
        </w:rPr>
        <w:t>քառասուն</w:t>
      </w:r>
      <w:r w:rsidRPr="009634C5">
        <w:rPr>
          <w:rFonts w:ascii="GHEA Grapalat" w:eastAsia="Times New Roman" w:hAnsi="GHEA Grapalat" w:cs="Times New Roman"/>
          <w:color w:val="333333"/>
          <w:lang w:val="en-US"/>
        </w:rPr>
        <w:t xml:space="preserve"> )</w:t>
      </w:r>
      <w:proofErr w:type="gramEnd"/>
      <w:r w:rsidRPr="009634C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9634C5">
        <w:rPr>
          <w:rFonts w:ascii="GHEA Grapalat" w:eastAsia="Times New Roman" w:hAnsi="GHEA Grapalat" w:cs="GHEA Grapalat"/>
          <w:color w:val="333333"/>
          <w:lang w:val="en-US"/>
        </w:rPr>
        <w:t>ՀՀ</w:t>
      </w:r>
      <w:r w:rsidRPr="009634C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9634C5">
        <w:rPr>
          <w:rFonts w:ascii="GHEA Grapalat" w:eastAsia="Times New Roman" w:hAnsi="GHEA Grapalat" w:cs="GHEA Grapalat"/>
          <w:color w:val="333333"/>
          <w:lang w:val="en-US"/>
        </w:rPr>
        <w:t>դրամ</w:t>
      </w:r>
      <w:r w:rsidRPr="009634C5">
        <w:rPr>
          <w:rFonts w:ascii="GHEA Grapalat" w:eastAsia="Times New Roman" w:hAnsi="GHEA Grapalat" w:cs="Times New Roman"/>
          <w:color w:val="333333"/>
          <w:lang w:val="en-US"/>
        </w:rPr>
        <w:t>,</w:t>
      </w:r>
    </w:p>
    <w:p w:rsidR="009634C5" w:rsidRPr="009634C5" w:rsidRDefault="009634C5" w:rsidP="009634C5">
      <w:pPr>
        <w:shd w:val="clear" w:color="auto" w:fill="FFFFFF"/>
        <w:spacing w:after="150" w:line="240" w:lineRule="auto"/>
        <w:ind w:left="81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9634C5">
        <w:rPr>
          <w:rFonts w:ascii="Calibri" w:eastAsia="Times New Roman" w:hAnsi="Calibri" w:cs="Calibri"/>
          <w:color w:val="333333"/>
          <w:lang w:val="en-US"/>
        </w:rPr>
        <w:t> </w:t>
      </w:r>
      <w:r w:rsidRPr="009634C5">
        <w:rPr>
          <w:rFonts w:ascii="Calibri" w:eastAsia="Times New Roman" w:hAnsi="Calibri" w:cs="Calibri"/>
          <w:color w:val="000000"/>
          <w:lang w:val="en-US"/>
        </w:rPr>
        <w:t>  </w:t>
      </w:r>
      <w:r w:rsidRPr="009634C5">
        <w:rPr>
          <w:rFonts w:ascii="GHEA Grapalat" w:eastAsia="Times New Roman" w:hAnsi="GHEA Grapalat" w:cs="Times New Roman"/>
          <w:color w:val="000000"/>
          <w:lang w:val="en-US"/>
        </w:rPr>
        <w:t xml:space="preserve">2) 1 </w:t>
      </w:r>
      <w:r w:rsidRPr="009634C5">
        <w:rPr>
          <w:rFonts w:ascii="GHEA Grapalat" w:eastAsia="Times New Roman" w:hAnsi="GHEA Grapalat" w:cs="GHEA Grapalat"/>
          <w:color w:val="000000"/>
          <w:lang w:val="en-US"/>
        </w:rPr>
        <w:t>քմ</w:t>
      </w:r>
      <w:r w:rsidRPr="009634C5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r w:rsidRPr="009634C5">
        <w:rPr>
          <w:rFonts w:ascii="GHEA Grapalat" w:eastAsia="Times New Roman" w:hAnsi="GHEA Grapalat" w:cs="GHEA Grapalat"/>
          <w:color w:val="000000"/>
          <w:lang w:val="en-US"/>
        </w:rPr>
        <w:t>արտաքին</w:t>
      </w:r>
      <w:r w:rsidRPr="009634C5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r w:rsidRPr="009634C5">
        <w:rPr>
          <w:rFonts w:ascii="GHEA Grapalat" w:eastAsia="Times New Roman" w:hAnsi="GHEA Grapalat" w:cs="GHEA Grapalat"/>
          <w:color w:val="000000"/>
          <w:lang w:val="en-US"/>
        </w:rPr>
        <w:t>մակերեսով</w:t>
      </w:r>
      <w:r w:rsidRPr="009634C5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r w:rsidRPr="009634C5">
        <w:rPr>
          <w:rFonts w:ascii="GHEA Grapalat" w:eastAsia="Times New Roman" w:hAnsi="GHEA Grapalat" w:cs="GHEA Grapalat"/>
          <w:color w:val="000000"/>
          <w:lang w:val="en-US"/>
        </w:rPr>
        <w:t>կառույցի</w:t>
      </w:r>
      <w:r w:rsidRPr="009634C5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r w:rsidRPr="009634C5">
        <w:rPr>
          <w:rFonts w:ascii="GHEA Grapalat" w:eastAsia="Times New Roman" w:hAnsi="GHEA Grapalat" w:cs="GHEA Grapalat"/>
          <w:color w:val="000000"/>
          <w:lang w:val="en-US"/>
        </w:rPr>
        <w:t>համար՝</w:t>
      </w:r>
      <w:r w:rsidRPr="009634C5">
        <w:rPr>
          <w:rFonts w:ascii="GHEA Grapalat" w:eastAsia="Times New Roman" w:hAnsi="GHEA Grapalat" w:cs="Times New Roman"/>
          <w:color w:val="000000"/>
          <w:lang w:val="en-US"/>
        </w:rPr>
        <w:t xml:space="preserve"> 880 (</w:t>
      </w:r>
      <w:r w:rsidRPr="009634C5">
        <w:rPr>
          <w:rFonts w:ascii="GHEA Grapalat" w:eastAsia="Times New Roman" w:hAnsi="GHEA Grapalat" w:cs="GHEA Grapalat"/>
          <w:color w:val="000000"/>
          <w:lang w:val="en-US"/>
        </w:rPr>
        <w:t>ութ</w:t>
      </w:r>
      <w:r w:rsidRPr="009634C5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r w:rsidRPr="009634C5">
        <w:rPr>
          <w:rFonts w:ascii="GHEA Grapalat" w:eastAsia="Times New Roman" w:hAnsi="GHEA Grapalat" w:cs="GHEA Grapalat"/>
          <w:color w:val="000000"/>
          <w:lang w:val="en-US"/>
        </w:rPr>
        <w:t>հարյուր</w:t>
      </w:r>
      <w:r w:rsidRPr="009634C5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r w:rsidRPr="009634C5">
        <w:rPr>
          <w:rFonts w:ascii="GHEA Grapalat" w:eastAsia="Times New Roman" w:hAnsi="GHEA Grapalat" w:cs="GHEA Grapalat"/>
          <w:color w:val="000000"/>
          <w:lang w:val="en-US"/>
        </w:rPr>
        <w:t>ութսուն</w:t>
      </w:r>
      <w:r w:rsidRPr="009634C5">
        <w:rPr>
          <w:rFonts w:ascii="GHEA Grapalat" w:eastAsia="Times New Roman" w:hAnsi="GHEA Grapalat" w:cs="Times New Roman"/>
          <w:color w:val="000000"/>
          <w:lang w:val="en-US"/>
        </w:rPr>
        <w:t xml:space="preserve">) </w:t>
      </w:r>
      <w:r w:rsidRPr="009634C5">
        <w:rPr>
          <w:rFonts w:ascii="GHEA Grapalat" w:eastAsia="Times New Roman" w:hAnsi="GHEA Grapalat" w:cs="GHEA Grapalat"/>
          <w:color w:val="000000"/>
          <w:lang w:val="en-US"/>
        </w:rPr>
        <w:t>ՀՀ</w:t>
      </w:r>
      <w:r w:rsidRPr="009634C5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r w:rsidRPr="009634C5">
        <w:rPr>
          <w:rFonts w:ascii="GHEA Grapalat" w:eastAsia="Times New Roman" w:hAnsi="GHEA Grapalat" w:cs="GHEA Grapalat"/>
          <w:color w:val="000000"/>
          <w:lang w:val="en-US"/>
        </w:rPr>
        <w:t>դրամ</w:t>
      </w:r>
      <w:r w:rsidRPr="009634C5">
        <w:rPr>
          <w:rFonts w:ascii="GHEA Grapalat" w:eastAsia="Times New Roman" w:hAnsi="GHEA Grapalat" w:cs="Times New Roman"/>
          <w:color w:val="000000"/>
          <w:lang w:val="en-US"/>
        </w:rPr>
        <w:t>:</w:t>
      </w:r>
    </w:p>
    <w:p w:rsidR="009634C5" w:rsidRPr="009634C5" w:rsidRDefault="009634C5" w:rsidP="009634C5">
      <w:pPr>
        <w:shd w:val="clear" w:color="auto" w:fill="FFFFFF"/>
        <w:spacing w:after="150" w:line="240" w:lineRule="auto"/>
        <w:ind w:left="81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9634C5">
        <w:rPr>
          <w:rFonts w:ascii="GHEA Grapalat" w:eastAsia="Times New Roman" w:hAnsi="GHEA Grapalat" w:cs="Times New Roman"/>
          <w:color w:val="000000"/>
          <w:lang w:val="en-US"/>
        </w:rPr>
        <w:t>3. Օրինական ճանաչված ինքնակամ կառույցն օգտագործել ըստ նպատակային և գործառնական նշանակության:</w:t>
      </w:r>
    </w:p>
    <w:p w:rsidR="00FE6D21" w:rsidRPr="005D2F9F" w:rsidRDefault="009634C5" w:rsidP="00593C32">
      <w:pPr>
        <w:shd w:val="clear" w:color="auto" w:fill="FFFFFF"/>
        <w:spacing w:after="150" w:line="240" w:lineRule="auto"/>
        <w:ind w:left="81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9634C5">
        <w:rPr>
          <w:rFonts w:ascii="GHEA Grapalat" w:eastAsia="Times New Roman" w:hAnsi="GHEA Grapalat" w:cs="Times New Roman"/>
          <w:color w:val="000000"/>
          <w:lang w:val="en-US"/>
        </w:rPr>
        <w:t>4. Գույքն օտարել ըստ Հայաստանի Հանրապետության կառավարության 18 մայիսի 2006 թվականի N 912-Ն որոշմամբ նախատեսված ժամկետներում:</w:t>
      </w:r>
    </w:p>
    <w:p w:rsidR="00B669DC" w:rsidRPr="00641786" w:rsidRDefault="00FC2828" w:rsidP="00B669DC">
      <w:pPr>
        <w:pStyle w:val="ListParagraph"/>
        <w:numPr>
          <w:ilvl w:val="0"/>
          <w:numId w:val="2"/>
        </w:numPr>
        <w:jc w:val="both"/>
        <w:rPr>
          <w:b/>
          <w:lang w:val="en-US"/>
        </w:rPr>
      </w:pPr>
      <w:hyperlink r:id="rId36" w:history="1"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ՆՈՅԵՄԲԵՐՅԱՆ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ՀԱՄԱՅՆՔԻ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ՍԵՓԱԿԱՆՈՒԹՅՈՒՆԸ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ՀԱՆԴԻՍԱՑՈՂ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ՕՐԻՆԱԿԱՆԱՑՎԱԾ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ԿԱՌՈՒՅՑՆ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ՈՒՂՂԱԿԻ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ՎԱՃԱՌՔՈՎ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ՕՏԱՐԵԼՈՒ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ՄԱՍԻՆ</w:t>
        </w:r>
      </w:hyperlink>
    </w:p>
    <w:p w:rsidR="00191D97" w:rsidRPr="00191D97" w:rsidRDefault="00191D97" w:rsidP="00191D97">
      <w:pPr>
        <w:pStyle w:val="ListParagraph"/>
        <w:ind w:left="1080"/>
        <w:jc w:val="both"/>
        <w:rPr>
          <w:lang w:val="en-US"/>
        </w:rPr>
      </w:pPr>
    </w:p>
    <w:p w:rsidR="00191D97" w:rsidRPr="00191D97" w:rsidRDefault="00191D97" w:rsidP="00191D97">
      <w:pPr>
        <w:pStyle w:val="ListParagraph"/>
        <w:shd w:val="clear" w:color="auto" w:fill="FFFFFF"/>
        <w:spacing w:after="150" w:line="240" w:lineRule="auto"/>
        <w:ind w:left="108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191D9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Ղեկավարվելով «Տեղական ինքնակառավարման մասին» օրենքի 18-րդ հոդվածի 1-ին մասի 21-րդ կետով, հաշվի առնելով, </w:t>
      </w:r>
      <w:proofErr w:type="gramStart"/>
      <w:r w:rsidRPr="00191D9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որ</w:t>
      </w:r>
      <w:r w:rsidRPr="00191D97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191D9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Նոյեմբերյան</w:t>
      </w:r>
      <w:proofErr w:type="gramEnd"/>
      <w:r w:rsidRPr="00191D9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համայնքի գյուղ Կողբ 36-րդ փողոց 25/2 հասցեում գտնվող օրինական ճանաչված պարիսպը կառուցված չէ</w:t>
      </w:r>
      <w:r w:rsidRPr="00191D97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191D9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Հայաստանի Հանրապետության </w:t>
      </w:r>
      <w:r w:rsidRPr="00191D9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lastRenderedPageBreak/>
        <w:t>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191D97" w:rsidRPr="00191D97" w:rsidRDefault="00191D97" w:rsidP="00191D97">
      <w:pPr>
        <w:shd w:val="clear" w:color="auto" w:fill="FFFFFF"/>
        <w:spacing w:after="150" w:line="240" w:lineRule="auto"/>
        <w:ind w:left="720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191D9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 ԱՎԱԳԱՆԻՆ ՈՐՈՇՈՒՄ Է</w:t>
      </w:r>
    </w:p>
    <w:p w:rsidR="00191D97" w:rsidRPr="00641786" w:rsidRDefault="00191D97" w:rsidP="00641786">
      <w:pPr>
        <w:pStyle w:val="NormalWeb"/>
        <w:shd w:val="clear" w:color="auto" w:fill="FFFFFF"/>
        <w:spacing w:before="0" w:beforeAutospacing="0" w:after="0" w:afterAutospacing="0"/>
        <w:ind w:left="994"/>
        <w:jc w:val="both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641786">
        <w:rPr>
          <w:sz w:val="22"/>
          <w:szCs w:val="22"/>
          <w:lang w:val="en-US"/>
        </w:rPr>
        <w:t xml:space="preserve">  </w:t>
      </w:r>
      <w:r w:rsidRPr="00641786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1. Հայաստանի Հանրապետության Տավուշի մարզի Նոյեմբերյան համայնքի գյուղ Կողբ 36-րդ փողոց 25/2 հասցեում </w:t>
      </w:r>
      <w:proofErr w:type="gramStart"/>
      <w:r w:rsidRPr="00641786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գտնվող, </w:t>
      </w:r>
      <w:r w:rsidRPr="00641786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41786">
        <w:rPr>
          <w:rFonts w:ascii="GHEA Grapalat" w:hAnsi="GHEA Grapalat"/>
          <w:color w:val="333333"/>
          <w:sz w:val="22"/>
          <w:szCs w:val="22"/>
          <w:lang w:val="en-US" w:eastAsia="en-US"/>
        </w:rPr>
        <w:t>11</w:t>
      </w:r>
      <w:proofErr w:type="gramEnd"/>
      <w:r w:rsidRPr="00641786">
        <w:rPr>
          <w:rFonts w:ascii="GHEA Grapalat" w:hAnsi="GHEA Grapalat"/>
          <w:color w:val="333333"/>
          <w:sz w:val="22"/>
          <w:szCs w:val="22"/>
          <w:lang w:val="en-US" w:eastAsia="en-US"/>
        </w:rPr>
        <w:t>-041-0115-0035 ծածկագրով տարածքում առկա 0.00293 հա մակերեսով հողամասը (նպատակային նշանակությունը՝ բնակավայրերի, գործառնական նշանակությունը՝ բնակելի կառուցապատման) և հողամասում գտնվող 0,98 քմ</w:t>
      </w:r>
      <w:r w:rsidRPr="00641786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41786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օրինական ճանաչված </w:t>
      </w:r>
      <w:r w:rsidRPr="00641786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41786">
        <w:rPr>
          <w:rFonts w:ascii="GHEA Grapalat" w:hAnsi="GHEA Grapalat"/>
          <w:color w:val="333333"/>
          <w:sz w:val="22"/>
          <w:szCs w:val="22"/>
          <w:lang w:val="en-US" w:eastAsia="en-US"/>
        </w:rPr>
        <w:t>կառույցը՝ պարիսպ, ուղղակի վաճառքով օտարել կառույցն իրականացրած</w:t>
      </w:r>
      <w:r w:rsidRPr="00641786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41786">
        <w:rPr>
          <w:rFonts w:ascii="GHEA Grapalat" w:hAnsi="GHEA Grapalat"/>
          <w:color w:val="333333"/>
          <w:sz w:val="22"/>
          <w:szCs w:val="22"/>
          <w:lang w:val="en-US" w:eastAsia="en-US"/>
        </w:rPr>
        <w:t>Անդրանիկ Հրանտի Ջիլավյանին:</w:t>
      </w:r>
    </w:p>
    <w:p w:rsidR="00191D97" w:rsidRPr="00641786" w:rsidRDefault="00191D97" w:rsidP="00641786">
      <w:pPr>
        <w:shd w:val="clear" w:color="auto" w:fill="FFFFFF"/>
        <w:spacing w:after="0" w:line="240" w:lineRule="auto"/>
        <w:ind w:left="994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641786">
        <w:rPr>
          <w:rFonts w:ascii="GHEA Grapalat" w:eastAsia="Times New Roman" w:hAnsi="GHEA Grapalat" w:cs="Times New Roman"/>
          <w:color w:val="333333"/>
          <w:lang w:val="en-US"/>
        </w:rPr>
        <w:t>2. Օրինական ճանաչված կառույցի սպասարկման և պահպանման նպատակով հատկացված հողատարածքի և առկա շինության համար օտարման գին սահմանել՝</w:t>
      </w:r>
    </w:p>
    <w:p w:rsidR="00191D97" w:rsidRPr="00641786" w:rsidRDefault="00191D97" w:rsidP="00641786">
      <w:pPr>
        <w:shd w:val="clear" w:color="auto" w:fill="FFFFFF"/>
        <w:spacing w:after="0" w:line="240" w:lineRule="auto"/>
        <w:ind w:left="994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641786">
        <w:rPr>
          <w:rFonts w:ascii="Calibri" w:eastAsia="Times New Roman" w:hAnsi="Calibri" w:cs="Calibri"/>
          <w:color w:val="333333"/>
          <w:lang w:val="en-US"/>
        </w:rPr>
        <w:t> </w:t>
      </w:r>
      <w:r w:rsidRPr="00641786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641786">
        <w:rPr>
          <w:rFonts w:ascii="Calibri" w:eastAsia="Times New Roman" w:hAnsi="Calibri" w:cs="Calibri"/>
          <w:color w:val="333333"/>
          <w:lang w:val="en-US"/>
        </w:rPr>
        <w:t> </w:t>
      </w:r>
      <w:r w:rsidRPr="00641786">
        <w:rPr>
          <w:rFonts w:ascii="GHEA Grapalat" w:eastAsia="Times New Roman" w:hAnsi="GHEA Grapalat" w:cs="Times New Roman"/>
          <w:color w:val="333333"/>
          <w:lang w:val="en-US"/>
        </w:rPr>
        <w:t xml:space="preserve">1) 0.00293 </w:t>
      </w:r>
      <w:r w:rsidRPr="00641786">
        <w:rPr>
          <w:rFonts w:ascii="GHEA Grapalat" w:eastAsia="Times New Roman" w:hAnsi="GHEA Grapalat" w:cs="GHEA Grapalat"/>
          <w:color w:val="333333"/>
          <w:lang w:val="en-US"/>
        </w:rPr>
        <w:t>հա</w:t>
      </w:r>
      <w:r w:rsidRPr="00641786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641786">
        <w:rPr>
          <w:rFonts w:ascii="GHEA Grapalat" w:eastAsia="Times New Roman" w:hAnsi="GHEA Grapalat" w:cs="GHEA Grapalat"/>
          <w:color w:val="333333"/>
          <w:lang w:val="en-US"/>
        </w:rPr>
        <w:t>մակերեսով</w:t>
      </w:r>
      <w:r w:rsidRPr="00641786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641786">
        <w:rPr>
          <w:rFonts w:ascii="GHEA Grapalat" w:eastAsia="Times New Roman" w:hAnsi="GHEA Grapalat" w:cs="GHEA Grapalat"/>
          <w:color w:val="333333"/>
          <w:lang w:val="en-US"/>
        </w:rPr>
        <w:t>հողամասի</w:t>
      </w:r>
      <w:r w:rsidRPr="00641786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641786">
        <w:rPr>
          <w:rFonts w:ascii="GHEA Grapalat" w:eastAsia="Times New Roman" w:hAnsi="GHEA Grapalat" w:cs="GHEA Grapalat"/>
          <w:color w:val="333333"/>
          <w:lang w:val="en-US"/>
        </w:rPr>
        <w:t>համար՝</w:t>
      </w:r>
      <w:r w:rsidRPr="00641786">
        <w:rPr>
          <w:rFonts w:ascii="Calibri" w:eastAsia="Times New Roman" w:hAnsi="Calibri" w:cs="Calibri"/>
          <w:color w:val="333333"/>
          <w:lang w:val="en-US"/>
        </w:rPr>
        <w:t> </w:t>
      </w:r>
      <w:r w:rsidRPr="00641786">
        <w:rPr>
          <w:rFonts w:ascii="GHEA Grapalat" w:eastAsia="Times New Roman" w:hAnsi="GHEA Grapalat" w:cs="Times New Roman"/>
          <w:color w:val="333333"/>
          <w:lang w:val="en-US"/>
        </w:rPr>
        <w:t>43240 (</w:t>
      </w:r>
      <w:r w:rsidRPr="00641786">
        <w:rPr>
          <w:rFonts w:ascii="GHEA Grapalat" w:eastAsia="Times New Roman" w:hAnsi="GHEA Grapalat" w:cs="GHEA Grapalat"/>
          <w:color w:val="333333"/>
          <w:lang w:val="en-US"/>
        </w:rPr>
        <w:t xml:space="preserve">քառասուներեք հազար երկու հարյուր </w:t>
      </w:r>
      <w:proofErr w:type="gramStart"/>
      <w:r w:rsidRPr="00641786">
        <w:rPr>
          <w:rFonts w:ascii="GHEA Grapalat" w:eastAsia="Times New Roman" w:hAnsi="GHEA Grapalat" w:cs="GHEA Grapalat"/>
          <w:color w:val="333333"/>
          <w:lang w:val="en-US"/>
        </w:rPr>
        <w:t>ք</w:t>
      </w:r>
      <w:r w:rsidRPr="00641786">
        <w:rPr>
          <w:rFonts w:ascii="GHEA Grapalat" w:eastAsia="Times New Roman" w:hAnsi="GHEA Grapalat" w:cs="Times New Roman"/>
          <w:color w:val="333333"/>
          <w:lang w:val="en-US"/>
        </w:rPr>
        <w:t>առասուն)</w:t>
      </w:r>
      <w:r w:rsidRPr="00641786">
        <w:rPr>
          <w:rFonts w:ascii="Calibri" w:eastAsia="Times New Roman" w:hAnsi="Calibri" w:cs="Calibri"/>
          <w:color w:val="333333"/>
          <w:lang w:val="en-US"/>
        </w:rPr>
        <w:t>  </w:t>
      </w:r>
      <w:r w:rsidRPr="00641786">
        <w:rPr>
          <w:rFonts w:ascii="GHEA Grapalat" w:eastAsia="Times New Roman" w:hAnsi="GHEA Grapalat" w:cs="GHEA Grapalat"/>
          <w:color w:val="333333"/>
          <w:lang w:val="en-US"/>
        </w:rPr>
        <w:t>ՀՀ</w:t>
      </w:r>
      <w:proofErr w:type="gramEnd"/>
      <w:r w:rsidRPr="00641786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641786">
        <w:rPr>
          <w:rFonts w:ascii="GHEA Grapalat" w:eastAsia="Times New Roman" w:hAnsi="GHEA Grapalat" w:cs="GHEA Grapalat"/>
          <w:color w:val="333333"/>
          <w:lang w:val="en-US"/>
        </w:rPr>
        <w:t>դրամ</w:t>
      </w:r>
      <w:r w:rsidRPr="00641786">
        <w:rPr>
          <w:rFonts w:ascii="GHEA Grapalat" w:eastAsia="Times New Roman" w:hAnsi="GHEA Grapalat" w:cs="Times New Roman"/>
          <w:color w:val="333333"/>
          <w:lang w:val="en-US"/>
        </w:rPr>
        <w:t>,</w:t>
      </w:r>
    </w:p>
    <w:p w:rsidR="00191D97" w:rsidRPr="00641786" w:rsidRDefault="00191D97" w:rsidP="00641786">
      <w:pPr>
        <w:shd w:val="clear" w:color="auto" w:fill="FFFFFF"/>
        <w:spacing w:after="0" w:line="240" w:lineRule="auto"/>
        <w:ind w:left="994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641786">
        <w:rPr>
          <w:rFonts w:ascii="Calibri" w:eastAsia="Times New Roman" w:hAnsi="Calibri" w:cs="Calibri"/>
          <w:color w:val="333333"/>
          <w:lang w:val="en-US"/>
        </w:rPr>
        <w:t> </w:t>
      </w:r>
      <w:r w:rsidRPr="00641786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641786">
        <w:rPr>
          <w:rFonts w:ascii="Calibri" w:eastAsia="Times New Roman" w:hAnsi="Calibri" w:cs="Calibri"/>
          <w:color w:val="333333"/>
          <w:lang w:val="en-US"/>
        </w:rPr>
        <w:t> </w:t>
      </w:r>
      <w:r w:rsidRPr="00641786">
        <w:rPr>
          <w:rFonts w:ascii="GHEA Grapalat" w:eastAsia="Times New Roman" w:hAnsi="GHEA Grapalat" w:cs="Times New Roman"/>
          <w:color w:val="333333"/>
          <w:lang w:val="en-US"/>
        </w:rPr>
        <w:t xml:space="preserve">2) 0,98 </w:t>
      </w:r>
      <w:r w:rsidRPr="00641786">
        <w:rPr>
          <w:rFonts w:ascii="GHEA Grapalat" w:eastAsia="Times New Roman" w:hAnsi="GHEA Grapalat" w:cs="GHEA Grapalat"/>
          <w:color w:val="333333"/>
          <w:lang w:val="en-US"/>
        </w:rPr>
        <w:t>քմ</w:t>
      </w:r>
      <w:r w:rsidRPr="00641786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641786">
        <w:rPr>
          <w:rFonts w:ascii="GHEA Grapalat" w:eastAsia="Times New Roman" w:hAnsi="GHEA Grapalat" w:cs="GHEA Grapalat"/>
          <w:color w:val="333333"/>
          <w:lang w:val="en-US"/>
        </w:rPr>
        <w:t>արտաքին</w:t>
      </w:r>
      <w:r w:rsidRPr="00641786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641786">
        <w:rPr>
          <w:rFonts w:ascii="GHEA Grapalat" w:eastAsia="Times New Roman" w:hAnsi="GHEA Grapalat" w:cs="GHEA Grapalat"/>
          <w:color w:val="333333"/>
          <w:lang w:val="en-US"/>
        </w:rPr>
        <w:t>մակերեսով</w:t>
      </w:r>
      <w:r w:rsidRPr="00641786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641786">
        <w:rPr>
          <w:rFonts w:ascii="GHEA Grapalat" w:eastAsia="Times New Roman" w:hAnsi="GHEA Grapalat" w:cs="GHEA Grapalat"/>
          <w:color w:val="333333"/>
          <w:lang w:val="en-US"/>
        </w:rPr>
        <w:t>կառույցի</w:t>
      </w:r>
      <w:r w:rsidRPr="00641786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641786">
        <w:rPr>
          <w:rFonts w:ascii="GHEA Grapalat" w:eastAsia="Times New Roman" w:hAnsi="GHEA Grapalat" w:cs="GHEA Grapalat"/>
          <w:color w:val="333333"/>
          <w:lang w:val="en-US"/>
        </w:rPr>
        <w:t>համար՝</w:t>
      </w:r>
      <w:r w:rsidRPr="00641786">
        <w:rPr>
          <w:rFonts w:ascii="GHEA Grapalat" w:eastAsia="Times New Roman" w:hAnsi="GHEA Grapalat" w:cs="Times New Roman"/>
          <w:color w:val="333333"/>
          <w:lang w:val="en-US"/>
        </w:rPr>
        <w:t xml:space="preserve"> 860 (</w:t>
      </w:r>
      <w:r w:rsidRPr="00641786">
        <w:rPr>
          <w:rFonts w:ascii="GHEA Grapalat" w:eastAsia="Times New Roman" w:hAnsi="GHEA Grapalat" w:cs="GHEA Grapalat"/>
          <w:color w:val="333333"/>
          <w:lang w:val="en-US"/>
        </w:rPr>
        <w:t>ութ</w:t>
      </w:r>
      <w:r w:rsidRPr="00641786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641786">
        <w:rPr>
          <w:rFonts w:ascii="GHEA Grapalat" w:eastAsia="Times New Roman" w:hAnsi="GHEA Grapalat" w:cs="GHEA Grapalat"/>
          <w:color w:val="333333"/>
          <w:lang w:val="en-US"/>
        </w:rPr>
        <w:t>հարյուր</w:t>
      </w:r>
      <w:r w:rsidRPr="00641786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641786">
        <w:rPr>
          <w:rFonts w:ascii="GHEA Grapalat" w:eastAsia="Times New Roman" w:hAnsi="GHEA Grapalat" w:cs="GHEA Grapalat"/>
          <w:color w:val="333333"/>
          <w:lang w:val="en-US"/>
        </w:rPr>
        <w:t>ութսուն</w:t>
      </w:r>
      <w:r w:rsidRPr="00641786">
        <w:rPr>
          <w:rFonts w:ascii="GHEA Grapalat" w:eastAsia="Times New Roman" w:hAnsi="GHEA Grapalat" w:cs="Times New Roman"/>
          <w:color w:val="333333"/>
          <w:lang w:val="en-US"/>
        </w:rPr>
        <w:t xml:space="preserve">) </w:t>
      </w:r>
      <w:r w:rsidRPr="00641786">
        <w:rPr>
          <w:rFonts w:ascii="GHEA Grapalat" w:eastAsia="Times New Roman" w:hAnsi="GHEA Grapalat" w:cs="GHEA Grapalat"/>
          <w:color w:val="333333"/>
          <w:lang w:val="en-US"/>
        </w:rPr>
        <w:t>ՀՀ</w:t>
      </w:r>
      <w:r w:rsidRPr="00641786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641786">
        <w:rPr>
          <w:rFonts w:ascii="GHEA Grapalat" w:eastAsia="Times New Roman" w:hAnsi="GHEA Grapalat" w:cs="GHEA Grapalat"/>
          <w:color w:val="333333"/>
          <w:lang w:val="en-US"/>
        </w:rPr>
        <w:t>դրամ</w:t>
      </w:r>
      <w:r w:rsidRPr="00641786">
        <w:rPr>
          <w:rFonts w:ascii="GHEA Grapalat" w:eastAsia="Times New Roman" w:hAnsi="GHEA Grapalat" w:cs="Times New Roman"/>
          <w:color w:val="333333"/>
          <w:lang w:val="en-US"/>
        </w:rPr>
        <w:t>:</w:t>
      </w:r>
    </w:p>
    <w:p w:rsidR="00191D97" w:rsidRPr="00641786" w:rsidRDefault="00191D97" w:rsidP="00641786">
      <w:pPr>
        <w:shd w:val="clear" w:color="auto" w:fill="FFFFFF"/>
        <w:spacing w:after="0" w:line="240" w:lineRule="auto"/>
        <w:ind w:left="994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641786">
        <w:rPr>
          <w:rFonts w:ascii="GHEA Grapalat" w:eastAsia="Times New Roman" w:hAnsi="GHEA Grapalat" w:cs="Times New Roman"/>
          <w:color w:val="333333"/>
          <w:lang w:val="en-US"/>
        </w:rPr>
        <w:t>3. Օրինական ճանաչված ինքնակամ կառույցն օգտագործել ըստ նպատակային և գործառնական նշանակության:</w:t>
      </w:r>
    </w:p>
    <w:p w:rsidR="00191D97" w:rsidRPr="00641786" w:rsidRDefault="00191D97" w:rsidP="00641786">
      <w:pPr>
        <w:shd w:val="clear" w:color="auto" w:fill="FFFFFF"/>
        <w:spacing w:after="0" w:line="240" w:lineRule="auto"/>
        <w:ind w:left="994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641786">
        <w:rPr>
          <w:rFonts w:ascii="GHEA Grapalat" w:eastAsia="Times New Roman" w:hAnsi="GHEA Grapalat" w:cs="Times New Roman"/>
          <w:color w:val="333333"/>
          <w:lang w:val="en-US"/>
        </w:rPr>
        <w:t>4. Գույքն օտարել ըստ Հայաստանի Հանրապետության կառավարության 18 մայիսի 2006 թվականի N 912-Ն որոշմամբ նախատեսված ժամկետներում:</w:t>
      </w:r>
    </w:p>
    <w:p w:rsidR="00020BFF" w:rsidRPr="00641786" w:rsidRDefault="00FC2828" w:rsidP="00020BFF">
      <w:pPr>
        <w:pStyle w:val="ListParagraph"/>
        <w:numPr>
          <w:ilvl w:val="0"/>
          <w:numId w:val="2"/>
        </w:numPr>
        <w:jc w:val="both"/>
        <w:rPr>
          <w:b/>
          <w:lang w:val="en-US"/>
        </w:rPr>
      </w:pPr>
      <w:hyperlink r:id="rId37" w:history="1"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ՀԱՄԱՅՆՔԱՅԻՆ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ՍԵՓԱԿԱՆՈՒԹՅՈՒՆ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ՀԱՆԴԻՍԱՑՈՂ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ՀՈՂԱՄԱՍԸ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ԱՃՈՒՐԴԱՅԻՆ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ԿԱՐԳՈՎ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ՕՏԱՐԵԼՈՒ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ԵՎ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ՕՏԱՐՎՈՂ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ՀՈՂԱՄԱՍԻ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1 (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ՄԵԿ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)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ՔՄ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ՄԱԿԵՐԵՍԻ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ՀԱՄԱՐ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ՄԵԿՆԱՐԿԱՅԻՆ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ԳԻՆ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ՍԱՀՄԱՆԵԼՈՒ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ՄԱՍԻՆ</w:t>
        </w:r>
      </w:hyperlink>
    </w:p>
    <w:p w:rsidR="00020BFF" w:rsidRPr="00020BFF" w:rsidRDefault="00020BFF" w:rsidP="00020BFF">
      <w:pPr>
        <w:pStyle w:val="NormalWeb"/>
        <w:shd w:val="clear" w:color="auto" w:fill="FFFFFF"/>
        <w:spacing w:before="0" w:beforeAutospacing="0" w:after="150" w:afterAutospacing="0"/>
        <w:ind w:left="900"/>
        <w:jc w:val="both"/>
        <w:rPr>
          <w:rFonts w:ascii="GHEA Grapalat" w:hAnsi="GHEA Grapalat"/>
          <w:color w:val="333333"/>
          <w:sz w:val="21"/>
          <w:szCs w:val="21"/>
          <w:lang w:val="en-US" w:eastAsia="en-US"/>
        </w:rPr>
      </w:pPr>
      <w:r>
        <w:rPr>
          <w:lang w:val="en-US"/>
        </w:rPr>
        <w:t xml:space="preserve">  </w:t>
      </w:r>
      <w:r w:rsidRPr="00020BFF">
        <w:rPr>
          <w:rFonts w:ascii="GHEA Grapalat" w:hAnsi="GHEA Grapalat"/>
          <w:color w:val="333333"/>
          <w:sz w:val="21"/>
          <w:szCs w:val="21"/>
          <w:lang w:val="en-US" w:eastAsia="en-US"/>
        </w:rPr>
        <w:t>Ղեկավարվելով Հայաստանի Հանրապետության հողային օրենսգրքի 67-րդ հոդվածով, «Տեղական ինքնակառավարման մասին</w:t>
      </w:r>
      <w:proofErr w:type="gramStart"/>
      <w:r w:rsidRPr="00020BFF">
        <w:rPr>
          <w:rFonts w:ascii="GHEA Grapalat" w:hAnsi="GHEA Grapalat"/>
          <w:color w:val="333333"/>
          <w:sz w:val="21"/>
          <w:szCs w:val="21"/>
          <w:lang w:val="en-US" w:eastAsia="en-US"/>
        </w:rPr>
        <w:t>»</w:t>
      </w:r>
      <w:r w:rsidRPr="00020BFF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020BFF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օրենքի</w:t>
      </w:r>
      <w:proofErr w:type="gramEnd"/>
      <w:r w:rsidRPr="00020BFF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18-րդ հոդվածի 1-ին մասի 21-րդ</w:t>
      </w:r>
      <w:r w:rsidRPr="00020BFF">
        <w:rPr>
          <w:rFonts w:ascii="Calibri" w:hAnsi="Calibri" w:cs="Calibri"/>
          <w:color w:val="333333"/>
          <w:sz w:val="21"/>
          <w:szCs w:val="21"/>
          <w:lang w:val="en-US" w:eastAsia="en-US"/>
        </w:rPr>
        <w:t>  </w:t>
      </w:r>
      <w:r w:rsidRPr="00020BFF">
        <w:rPr>
          <w:rFonts w:ascii="GHEA Grapalat" w:hAnsi="GHEA Grapalat"/>
          <w:color w:val="333333"/>
          <w:sz w:val="21"/>
          <w:szCs w:val="21"/>
          <w:lang w:val="en-US" w:eastAsia="en-US"/>
        </w:rPr>
        <w:t>կետով, հաշվի առնելով համայնքի ղեկավարի առաջարկությունը՝</w:t>
      </w:r>
    </w:p>
    <w:p w:rsidR="00020BFF" w:rsidRPr="00020BFF" w:rsidRDefault="00020BFF" w:rsidP="00020BFF">
      <w:pPr>
        <w:shd w:val="clear" w:color="auto" w:fill="FFFFFF"/>
        <w:spacing w:after="150" w:line="240" w:lineRule="auto"/>
        <w:ind w:left="900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020BFF">
        <w:rPr>
          <w:rFonts w:ascii="GHEA Grapalat" w:eastAsia="Times New Roman" w:hAnsi="GHEA Grapalat" w:cs="Times New Roman"/>
          <w:color w:val="000000"/>
          <w:sz w:val="21"/>
          <w:szCs w:val="21"/>
          <w:lang w:val="en-US"/>
        </w:rPr>
        <w:t>ՀԱՄԱՅՆՔԻ ԱՎԱԳԱՆԻՆ ՈՐՈՇՈՒՄ Է</w:t>
      </w:r>
    </w:p>
    <w:p w:rsidR="003F14E4" w:rsidRPr="00C625BA" w:rsidRDefault="003F14E4" w:rsidP="00107E78">
      <w:pPr>
        <w:pStyle w:val="NormalWeb"/>
        <w:shd w:val="clear" w:color="auto" w:fill="FFFFFF"/>
        <w:spacing w:before="0" w:beforeAutospacing="0" w:after="150" w:afterAutospacing="0"/>
        <w:ind w:left="990"/>
        <w:jc w:val="both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C625BA">
        <w:rPr>
          <w:sz w:val="22"/>
          <w:szCs w:val="22"/>
          <w:lang w:val="en-US"/>
        </w:rPr>
        <w:t xml:space="preserve">   </w:t>
      </w:r>
      <w:r w:rsidRPr="00C625BA">
        <w:rPr>
          <w:rFonts w:ascii="GHEA Grapalat" w:hAnsi="GHEA Grapalat"/>
          <w:color w:val="333333"/>
          <w:sz w:val="22"/>
          <w:szCs w:val="22"/>
          <w:lang w:val="en-US" w:eastAsia="en-US"/>
        </w:rPr>
        <w:t>1. Աճուրդային կարգով օտարել Նոյեմբերյան</w:t>
      </w:r>
      <w:r w:rsidRPr="00C625BA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C625BA">
        <w:rPr>
          <w:rFonts w:ascii="GHEA Grapalat" w:hAnsi="GHEA Grapalat"/>
          <w:color w:val="333333"/>
          <w:sz w:val="22"/>
          <w:szCs w:val="22"/>
          <w:lang w:val="en-US" w:eastAsia="en-US"/>
        </w:rPr>
        <w:t>համայնքի սեփականությունը հանդիսացող, Նոյեմբերյան համայնքի գյուղ Կողբ 6-րդ փողոց 24/5 հողամաս հասցեում գտնվող</w:t>
      </w:r>
      <w:r w:rsidRPr="00C625BA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C625BA">
        <w:rPr>
          <w:rFonts w:ascii="GHEA Grapalat" w:hAnsi="GHEA Grapalat"/>
          <w:color w:val="333333"/>
          <w:sz w:val="22"/>
          <w:szCs w:val="22"/>
          <w:lang w:val="en-US" w:eastAsia="en-US"/>
        </w:rPr>
        <w:t>11-041-0208-0011 կադաստրային ծածկագրով (նպատակային նշանակությունը՝</w:t>
      </w:r>
      <w:r w:rsidRPr="00C625BA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C625BA">
        <w:rPr>
          <w:rFonts w:ascii="GHEA Grapalat" w:hAnsi="GHEA Grapalat"/>
          <w:color w:val="333333"/>
          <w:sz w:val="22"/>
          <w:szCs w:val="22"/>
          <w:lang w:val="en-US" w:eastAsia="en-US"/>
        </w:rPr>
        <w:t>բնակավայրերի, գործառնական նշանակությունը` բնակելի կառուցապատման) 0.07716 հա մակերեսով հողամասը.</w:t>
      </w:r>
    </w:p>
    <w:p w:rsidR="003F14E4" w:rsidRPr="003F14E4" w:rsidRDefault="003F14E4" w:rsidP="00641786">
      <w:pPr>
        <w:shd w:val="clear" w:color="auto" w:fill="FFFFFF"/>
        <w:spacing w:after="0" w:line="240" w:lineRule="auto"/>
        <w:ind w:left="994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3F14E4">
        <w:rPr>
          <w:rFonts w:ascii="Calibri" w:eastAsia="Times New Roman" w:hAnsi="Calibri" w:cs="Calibri"/>
          <w:color w:val="333333"/>
          <w:lang w:val="en-US"/>
        </w:rPr>
        <w:t>   </w:t>
      </w:r>
      <w:r w:rsidRPr="003F14E4">
        <w:rPr>
          <w:rFonts w:ascii="GHEA Grapalat" w:eastAsia="Times New Roman" w:hAnsi="GHEA Grapalat" w:cs="Times New Roman"/>
          <w:color w:val="333333"/>
          <w:lang w:val="en-US"/>
        </w:rPr>
        <w:t>1)</w:t>
      </w:r>
      <w:r w:rsidRPr="003F14E4">
        <w:rPr>
          <w:rFonts w:ascii="Calibri" w:eastAsia="Times New Roman" w:hAnsi="Calibri" w:cs="Calibri"/>
          <w:color w:val="333333"/>
          <w:lang w:val="en-US"/>
        </w:rPr>
        <w:t> </w:t>
      </w:r>
      <w:r w:rsidRPr="003F14E4">
        <w:rPr>
          <w:rFonts w:ascii="GHEA Grapalat" w:eastAsia="Times New Roman" w:hAnsi="GHEA Grapalat" w:cs="Times New Roman"/>
          <w:color w:val="333333"/>
          <w:lang w:val="en-US"/>
        </w:rPr>
        <w:t xml:space="preserve">օտարման մեկնարկային գին </w:t>
      </w:r>
      <w:proofErr w:type="gramStart"/>
      <w:r w:rsidRPr="003F14E4">
        <w:rPr>
          <w:rFonts w:ascii="GHEA Grapalat" w:eastAsia="Times New Roman" w:hAnsi="GHEA Grapalat" w:cs="Times New Roman"/>
          <w:color w:val="333333"/>
          <w:lang w:val="en-US"/>
        </w:rPr>
        <w:t>սահմանել</w:t>
      </w:r>
      <w:r w:rsidRPr="003F14E4">
        <w:rPr>
          <w:rFonts w:ascii="Calibri" w:eastAsia="Times New Roman" w:hAnsi="Calibri" w:cs="Calibri"/>
          <w:color w:val="333333"/>
          <w:lang w:val="en-US"/>
        </w:rPr>
        <w:t>  520</w:t>
      </w:r>
      <w:proofErr w:type="gramEnd"/>
      <w:r w:rsidRPr="003F14E4">
        <w:rPr>
          <w:rFonts w:ascii="Calibri" w:eastAsia="Times New Roman" w:hAnsi="Calibri" w:cs="Calibri"/>
          <w:color w:val="333333"/>
          <w:lang w:val="en-US"/>
        </w:rPr>
        <w:t> </w:t>
      </w:r>
      <w:r w:rsidRPr="003F14E4">
        <w:rPr>
          <w:rFonts w:ascii="GHEA Grapalat" w:eastAsia="Times New Roman" w:hAnsi="GHEA Grapalat" w:cs="Times New Roman"/>
          <w:color w:val="333333"/>
          <w:lang w:val="en-US"/>
        </w:rPr>
        <w:t>ՀՀ դրամ՝ 1 (մեկ) քմ-ի համար,</w:t>
      </w:r>
    </w:p>
    <w:p w:rsidR="003F14E4" w:rsidRPr="003F14E4" w:rsidRDefault="003F14E4" w:rsidP="00641786">
      <w:pPr>
        <w:shd w:val="clear" w:color="auto" w:fill="FFFFFF"/>
        <w:spacing w:after="0" w:line="240" w:lineRule="auto"/>
        <w:ind w:left="994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3F14E4">
        <w:rPr>
          <w:rFonts w:ascii="Calibri" w:eastAsia="Times New Roman" w:hAnsi="Calibri" w:cs="Calibri"/>
          <w:color w:val="333333"/>
          <w:lang w:val="en-US"/>
        </w:rPr>
        <w:t> </w:t>
      </w:r>
      <w:r w:rsidRPr="003F14E4">
        <w:rPr>
          <w:rFonts w:ascii="GHEA Grapalat" w:eastAsia="Times New Roman" w:hAnsi="GHEA Grapalat" w:cs="Times New Roman"/>
          <w:color w:val="333333"/>
          <w:lang w:val="en-US"/>
        </w:rPr>
        <w:t xml:space="preserve"> 2) </w:t>
      </w:r>
      <w:r w:rsidRPr="003F14E4">
        <w:rPr>
          <w:rFonts w:ascii="GHEA Grapalat" w:eastAsia="Times New Roman" w:hAnsi="GHEA Grapalat" w:cs="GHEA Grapalat"/>
          <w:color w:val="333333"/>
          <w:lang w:val="en-US"/>
        </w:rPr>
        <w:t>տարածքն</w:t>
      </w:r>
      <w:r w:rsidRPr="003F14E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3F14E4">
        <w:rPr>
          <w:rFonts w:ascii="GHEA Grapalat" w:eastAsia="Times New Roman" w:hAnsi="GHEA Grapalat" w:cs="GHEA Grapalat"/>
          <w:color w:val="333333"/>
          <w:lang w:val="en-US"/>
        </w:rPr>
        <w:t>օգտագործել</w:t>
      </w:r>
      <w:r w:rsidRPr="003F14E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3F14E4">
        <w:rPr>
          <w:rFonts w:ascii="GHEA Grapalat" w:eastAsia="Times New Roman" w:hAnsi="GHEA Grapalat" w:cs="GHEA Grapalat"/>
          <w:color w:val="333333"/>
          <w:lang w:val="en-US"/>
        </w:rPr>
        <w:t>ըստ</w:t>
      </w:r>
      <w:r w:rsidRPr="003F14E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3F14E4">
        <w:rPr>
          <w:rFonts w:ascii="GHEA Grapalat" w:eastAsia="Times New Roman" w:hAnsi="GHEA Grapalat" w:cs="GHEA Grapalat"/>
          <w:color w:val="333333"/>
          <w:lang w:val="en-US"/>
        </w:rPr>
        <w:t>նպատակային</w:t>
      </w:r>
      <w:r w:rsidRPr="003F14E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3F14E4">
        <w:rPr>
          <w:rFonts w:ascii="GHEA Grapalat" w:eastAsia="Times New Roman" w:hAnsi="GHEA Grapalat" w:cs="GHEA Grapalat"/>
          <w:color w:val="333333"/>
          <w:lang w:val="en-US"/>
        </w:rPr>
        <w:t>ն</w:t>
      </w:r>
      <w:r w:rsidRPr="003F14E4">
        <w:rPr>
          <w:rFonts w:ascii="GHEA Grapalat" w:eastAsia="Times New Roman" w:hAnsi="GHEA Grapalat" w:cs="Times New Roman"/>
          <w:color w:val="333333"/>
          <w:lang w:val="en-US"/>
        </w:rPr>
        <w:t>շանակության,</w:t>
      </w:r>
    </w:p>
    <w:p w:rsidR="00020BFF" w:rsidRPr="00C625BA" w:rsidRDefault="003F14E4" w:rsidP="00641786">
      <w:pPr>
        <w:shd w:val="clear" w:color="auto" w:fill="FFFFFF"/>
        <w:spacing w:after="0" w:line="240" w:lineRule="auto"/>
        <w:ind w:left="994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3F14E4">
        <w:rPr>
          <w:rFonts w:ascii="Calibri" w:eastAsia="Times New Roman" w:hAnsi="Calibri" w:cs="Calibri"/>
          <w:color w:val="333333"/>
          <w:lang w:val="en-US"/>
        </w:rPr>
        <w:t> </w:t>
      </w:r>
      <w:r w:rsidR="00107E78" w:rsidRPr="00C625BA">
        <w:rPr>
          <w:rFonts w:ascii="Calibri" w:eastAsia="Times New Roman" w:hAnsi="Calibri" w:cs="Calibri"/>
          <w:color w:val="333333"/>
          <w:lang w:val="en-US"/>
        </w:rPr>
        <w:t xml:space="preserve"> </w:t>
      </w:r>
      <w:r w:rsidRPr="003F14E4">
        <w:rPr>
          <w:rFonts w:ascii="GHEA Grapalat" w:eastAsia="Times New Roman" w:hAnsi="GHEA Grapalat" w:cs="Times New Roman"/>
          <w:color w:val="333333"/>
          <w:lang w:val="en-US"/>
        </w:rPr>
        <w:t>3) տարածքի օտարման գործընթացն ապահովել</w:t>
      </w:r>
      <w:r w:rsidRPr="003F14E4">
        <w:rPr>
          <w:rFonts w:ascii="Calibri" w:eastAsia="Times New Roman" w:hAnsi="Calibri" w:cs="Calibri"/>
          <w:color w:val="333333"/>
          <w:lang w:val="en-US"/>
        </w:rPr>
        <w:t> </w:t>
      </w:r>
      <w:r w:rsidRPr="003F14E4">
        <w:rPr>
          <w:rFonts w:ascii="GHEA Grapalat" w:eastAsia="Times New Roman" w:hAnsi="GHEA Grapalat" w:cs="Times New Roman"/>
          <w:color w:val="333333"/>
          <w:lang w:val="en-US"/>
        </w:rPr>
        <w:t>1 (մեկ) տարվա ընթացքում:</w:t>
      </w:r>
    </w:p>
    <w:p w:rsidR="00B669DC" w:rsidRPr="00641786" w:rsidRDefault="00FC2828" w:rsidP="00B669DC">
      <w:pPr>
        <w:pStyle w:val="ListParagraph"/>
        <w:numPr>
          <w:ilvl w:val="0"/>
          <w:numId w:val="2"/>
        </w:numPr>
        <w:jc w:val="both"/>
        <w:rPr>
          <w:b/>
          <w:lang w:val="en-US"/>
        </w:rPr>
      </w:pPr>
      <w:hyperlink r:id="rId38" w:history="1"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ՀԱՄԱՅՆՔԱՅԻՆ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ՍԵՓԱԿԱՆՈՒԹՅՈՒՆ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ՀԱՆԴԻՍԱՑՈՂ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ՀՈՂԱՄԱՍԸ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ԱՃՈՒՐԴԱՅԻՆ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ԿԱՐԳՈՎ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ՕՏԱՐԵԼՈՒ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ԵՎ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ՕՏԱՐՎՈՂ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ՀՈՂԱՄԱՍԻ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1 (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ՄԵԿ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)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ՔՄ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ՄԱԿԵՐԵՍԻ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ՀԱՄԱՐ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ՄԵԿՆԱՐԿԱՅԻՆ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ԳԻՆ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ՍԱՀՄԱՆԵԼՈՒ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ՄԱՍԻՆ</w:t>
        </w:r>
      </w:hyperlink>
    </w:p>
    <w:p w:rsidR="00C43275" w:rsidRPr="001B6AAC" w:rsidRDefault="003F14E4" w:rsidP="00C43275">
      <w:pPr>
        <w:pStyle w:val="NormalWeb"/>
        <w:shd w:val="clear" w:color="auto" w:fill="FFFFFF"/>
        <w:spacing w:before="0" w:beforeAutospacing="0" w:after="15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1B6AAC">
        <w:rPr>
          <w:sz w:val="22"/>
          <w:szCs w:val="22"/>
          <w:lang w:val="en-US"/>
        </w:rPr>
        <w:t xml:space="preserve"> </w:t>
      </w:r>
      <w:r w:rsidR="00C43275" w:rsidRPr="001B6AAC">
        <w:rPr>
          <w:sz w:val="22"/>
          <w:szCs w:val="22"/>
          <w:lang w:val="en-US"/>
        </w:rPr>
        <w:t xml:space="preserve">  </w:t>
      </w:r>
      <w:r w:rsidR="00C43275" w:rsidRPr="001B6AAC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 Հայաստանի Հանրապետության հողային օրենսգրքի 67-րդ հոդվածով, «Տեղական ինքնակառավարման մասին</w:t>
      </w:r>
      <w:proofErr w:type="gramStart"/>
      <w:r w:rsidR="00C43275" w:rsidRPr="001B6AAC">
        <w:rPr>
          <w:rFonts w:ascii="GHEA Grapalat" w:hAnsi="GHEA Grapalat"/>
          <w:color w:val="333333"/>
          <w:sz w:val="22"/>
          <w:szCs w:val="22"/>
          <w:lang w:val="en-US" w:eastAsia="en-US"/>
        </w:rPr>
        <w:t>»</w:t>
      </w:r>
      <w:r w:rsidR="00C43275" w:rsidRPr="001B6AAC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="00C43275" w:rsidRPr="001B6AAC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օրենքի</w:t>
      </w:r>
      <w:proofErr w:type="gramEnd"/>
      <w:r w:rsidR="00C43275" w:rsidRPr="001B6AAC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18-րդ հոդվածի 1-ին մասի 21-րդ</w:t>
      </w:r>
      <w:r w:rsidR="00C43275" w:rsidRPr="001B6AAC">
        <w:rPr>
          <w:rFonts w:ascii="Calibri" w:hAnsi="Calibri" w:cs="Calibri"/>
          <w:color w:val="333333"/>
          <w:sz w:val="22"/>
          <w:szCs w:val="22"/>
          <w:lang w:val="en-US" w:eastAsia="en-US"/>
        </w:rPr>
        <w:t>  </w:t>
      </w:r>
      <w:r w:rsidR="00C43275" w:rsidRPr="001B6AAC">
        <w:rPr>
          <w:rFonts w:ascii="GHEA Grapalat" w:hAnsi="GHEA Grapalat"/>
          <w:color w:val="333333"/>
          <w:sz w:val="22"/>
          <w:szCs w:val="22"/>
          <w:lang w:val="en-US" w:eastAsia="en-US"/>
        </w:rPr>
        <w:t>կետով, հաշվի առնելով համայնքի ղեկավարի առաջարկությունը՝</w:t>
      </w:r>
    </w:p>
    <w:p w:rsidR="00C43275" w:rsidRDefault="00C43275" w:rsidP="00C43275">
      <w:pPr>
        <w:shd w:val="clear" w:color="auto" w:fill="FFFFFF"/>
        <w:spacing w:after="15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Calibri" w:eastAsia="Times New Roman" w:hAnsi="Calibri" w:cs="Calibri"/>
          <w:color w:val="333333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GHEA Grapalat" w:eastAsia="Times New Roman" w:hAnsi="GHEA Grapalat" w:cs="GHEA Grapalat"/>
          <w:color w:val="333333"/>
          <w:lang w:val="en-US"/>
        </w:rPr>
        <w:t>ՀԱՄԱՅՆՔԻ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GHEA Grapalat" w:eastAsia="Times New Roman" w:hAnsi="GHEA Grapalat" w:cs="GHEA Grapalat"/>
          <w:color w:val="333333"/>
          <w:lang w:val="en-US"/>
        </w:rPr>
        <w:t>ԱՎԱԳԱՆԻՆ</w:t>
      </w:r>
      <w:r w:rsidRPr="00C43275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C43275">
        <w:rPr>
          <w:rFonts w:ascii="GHEA Grapalat" w:eastAsia="Times New Roman" w:hAnsi="GHEA Grapalat" w:cs="GHEA Grapalat"/>
          <w:color w:val="333333"/>
          <w:lang w:val="en-US"/>
        </w:rPr>
        <w:t>ՈՐՈՇՈՒՄ</w:t>
      </w:r>
      <w:r w:rsidRPr="00C43275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Է</w:t>
      </w:r>
    </w:p>
    <w:p w:rsidR="00C43275" w:rsidRPr="00C43275" w:rsidRDefault="00C43275" w:rsidP="00C43275">
      <w:pPr>
        <w:pStyle w:val="NormalWeb"/>
        <w:shd w:val="clear" w:color="auto" w:fill="FFFFFF"/>
        <w:spacing w:before="0" w:beforeAutospacing="0" w:after="150" w:afterAutospacing="0"/>
        <w:ind w:left="810"/>
        <w:rPr>
          <w:rFonts w:ascii="GHEA Grapalat" w:hAnsi="GHEA Grapalat"/>
          <w:color w:val="333333"/>
          <w:sz w:val="21"/>
          <w:szCs w:val="21"/>
          <w:lang w:val="en-US" w:eastAsia="en-US"/>
        </w:rPr>
      </w:pPr>
      <w:r>
        <w:rPr>
          <w:rFonts w:ascii="GHEA Grapalat" w:hAnsi="GHEA Grapalat"/>
          <w:color w:val="333333"/>
          <w:sz w:val="21"/>
          <w:szCs w:val="21"/>
          <w:lang w:val="en-US"/>
        </w:rPr>
        <w:t xml:space="preserve">  </w:t>
      </w:r>
      <w:r w:rsidRPr="00C43275">
        <w:rPr>
          <w:rFonts w:ascii="GHEA Grapalat" w:hAnsi="GHEA Grapalat"/>
          <w:color w:val="333333"/>
          <w:sz w:val="21"/>
          <w:szCs w:val="21"/>
          <w:lang w:val="en-US" w:eastAsia="en-US"/>
        </w:rPr>
        <w:t>1.</w:t>
      </w:r>
      <w:r w:rsidRPr="00C43275">
        <w:rPr>
          <w:rFonts w:ascii="Calibri" w:hAnsi="Calibri" w:cs="Calibri"/>
          <w:color w:val="333333"/>
          <w:sz w:val="21"/>
          <w:szCs w:val="21"/>
          <w:lang w:val="en-US" w:eastAsia="en-US"/>
        </w:rPr>
        <w:t>  </w:t>
      </w:r>
      <w:r w:rsidRPr="00C43275">
        <w:rPr>
          <w:rFonts w:ascii="GHEA Grapalat" w:hAnsi="GHEA Grapalat"/>
          <w:color w:val="333333"/>
          <w:sz w:val="21"/>
          <w:szCs w:val="21"/>
          <w:lang w:val="en-US" w:eastAsia="en-US"/>
        </w:rPr>
        <w:t>Աճուրդային կարգով օտարել Նոյեմբերյան</w:t>
      </w:r>
      <w:r w:rsidRPr="00C43275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C43275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համայնքի սեփականությունը հանդիսացող, Նոյեմբերյան համայնքի, Նոյեմբերյան քաղաքի Հ. Շիրազի փողոց 29/3 </w:t>
      </w:r>
      <w:proofErr w:type="gramStart"/>
      <w:r w:rsidRPr="00C43275">
        <w:rPr>
          <w:rFonts w:ascii="GHEA Grapalat" w:hAnsi="GHEA Grapalat"/>
          <w:color w:val="333333"/>
          <w:sz w:val="21"/>
          <w:szCs w:val="21"/>
          <w:lang w:val="en-US" w:eastAsia="en-US"/>
        </w:rPr>
        <w:t>հողամաս</w:t>
      </w:r>
      <w:r w:rsidRPr="00C43275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C43275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հասցեում</w:t>
      </w:r>
      <w:proofErr w:type="gramEnd"/>
      <w:r w:rsidRPr="00C43275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գտնվող</w:t>
      </w:r>
      <w:r w:rsidRPr="00C43275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C43275">
        <w:rPr>
          <w:rFonts w:ascii="GHEA Grapalat" w:hAnsi="GHEA Grapalat"/>
          <w:color w:val="333333"/>
          <w:sz w:val="21"/>
          <w:szCs w:val="21"/>
          <w:lang w:val="en-US" w:eastAsia="en-US"/>
        </w:rPr>
        <w:t>11-004-0014-0007 կադաստրային ծածկագրով (նպատակային նշանակությունը՝</w:t>
      </w:r>
      <w:r w:rsidRPr="00C43275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C43275">
        <w:rPr>
          <w:rFonts w:ascii="GHEA Grapalat" w:hAnsi="GHEA Grapalat"/>
          <w:color w:val="333333"/>
          <w:sz w:val="21"/>
          <w:szCs w:val="21"/>
          <w:lang w:val="en-US" w:eastAsia="en-US"/>
        </w:rPr>
        <w:t>բնակավայրերի, գործառնական նշանակությունը` բնակելի կառուցապատման) 0.10573 հա մակերեսով հողամասը.</w:t>
      </w:r>
    </w:p>
    <w:p w:rsidR="00C43275" w:rsidRPr="00C43275" w:rsidRDefault="00C43275" w:rsidP="005E02C2">
      <w:pPr>
        <w:shd w:val="clear" w:color="auto" w:fill="FFFFFF"/>
        <w:spacing w:after="0" w:line="240" w:lineRule="auto"/>
        <w:ind w:left="806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C43275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  </w:t>
      </w:r>
      <w:r w:rsidRPr="00C43275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1)</w:t>
      </w:r>
      <w:r w:rsidRPr="00C43275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օտարման մեկնարկային գին </w:t>
      </w:r>
      <w:proofErr w:type="gramStart"/>
      <w:r w:rsidRPr="00C43275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սահմանել</w:t>
      </w:r>
      <w:r w:rsidRPr="00C43275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 1250</w:t>
      </w:r>
      <w:proofErr w:type="gramEnd"/>
      <w:r w:rsidRPr="00C43275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ՀՀ դրամ՝ 1 (մեկ) քմ-ի համար,</w:t>
      </w:r>
    </w:p>
    <w:p w:rsidR="00C43275" w:rsidRPr="00C43275" w:rsidRDefault="00C43275" w:rsidP="005E02C2">
      <w:pPr>
        <w:shd w:val="clear" w:color="auto" w:fill="FFFFFF"/>
        <w:spacing w:after="0" w:line="240" w:lineRule="auto"/>
        <w:ind w:left="806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C43275">
        <w:rPr>
          <w:rFonts w:ascii="Calibri" w:eastAsia="Times New Roman" w:hAnsi="Calibri" w:cs="Calibri"/>
          <w:color w:val="333333"/>
          <w:sz w:val="21"/>
          <w:szCs w:val="21"/>
          <w:lang w:val="en-US"/>
        </w:rPr>
        <w:lastRenderedPageBreak/>
        <w:t> </w:t>
      </w:r>
      <w:r w:rsidRPr="00C43275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2) </w:t>
      </w:r>
      <w:r w:rsidRPr="00C43275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տարածքն</w:t>
      </w:r>
      <w:r w:rsidRPr="00C43275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C43275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օգտագործել</w:t>
      </w:r>
      <w:r w:rsidRPr="00C43275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C43275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ըստ</w:t>
      </w:r>
      <w:r w:rsidRPr="00C43275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C43275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նպատակային</w:t>
      </w:r>
      <w:r w:rsidRPr="00C43275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C43275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նշանակության</w:t>
      </w:r>
      <w:r w:rsidRPr="00C43275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,</w:t>
      </w:r>
    </w:p>
    <w:p w:rsidR="003F14E4" w:rsidRPr="00107E78" w:rsidRDefault="00C43275" w:rsidP="005E02C2">
      <w:pPr>
        <w:shd w:val="clear" w:color="auto" w:fill="FFFFFF"/>
        <w:spacing w:after="0" w:line="240" w:lineRule="auto"/>
        <w:ind w:left="806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C43275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  </w:t>
      </w:r>
      <w:r w:rsidRPr="00C43275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3) տարածքի օտարման գործընթացն ապահովել</w:t>
      </w:r>
      <w:r w:rsidRPr="00C43275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C43275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1 (մեկ) տարվա ընթացքում:</w:t>
      </w:r>
    </w:p>
    <w:p w:rsidR="008E5459" w:rsidRPr="00641786" w:rsidRDefault="00FC2828" w:rsidP="00641786">
      <w:pPr>
        <w:pStyle w:val="ListParagraph"/>
        <w:numPr>
          <w:ilvl w:val="0"/>
          <w:numId w:val="2"/>
        </w:numPr>
        <w:jc w:val="both"/>
        <w:rPr>
          <w:b/>
          <w:lang w:val="en-US"/>
        </w:rPr>
      </w:pPr>
      <w:hyperlink r:id="rId39" w:history="1"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ԳՈՒՅՔԱՀԱՐԿԻ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ԱՐՏՈՆՈՒԹՅՈՒՆ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ՍԱՀՄԱՆԵԼՈՒ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ԵՎ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ԳՈՒՅՔԱՀԱՐԿ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ՎՃԱՐՈՂԻ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ՓՈԽԱՐԵՆ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ՀԱՄԱՅՆՔԻ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ԲՅՈՒՋԵԻՑ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ՎՃԱՐՈՒՄ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ԿԱՏԱՐԵԼՈՒ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1A0DAB"/>
            <w:sz w:val="21"/>
            <w:szCs w:val="21"/>
            <w:u w:val="none"/>
          </w:rPr>
          <w:t>ՄԱՍԻՆ</w:t>
        </w:r>
      </w:hyperlink>
    </w:p>
    <w:p w:rsidR="008E5459" w:rsidRPr="00107E78" w:rsidRDefault="008E5459" w:rsidP="008E5459">
      <w:pPr>
        <w:pStyle w:val="ListParagraph"/>
        <w:spacing w:after="150" w:line="240" w:lineRule="auto"/>
        <w:ind w:left="108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107E78">
        <w:rPr>
          <w:rFonts w:ascii="GHEA Grapalat" w:eastAsia="Times New Roman" w:hAnsi="GHEA Grapalat" w:cs="Times New Roman"/>
          <w:color w:val="333333"/>
          <w:lang w:val="en-US"/>
        </w:rPr>
        <w:t>Ղեկավարվելով Հայաստանի Հանրապետության հարկային օրենսգրքի 52-րդ գլխի 245-րդ հոդվածի 2-րդ մասով, հաշվի առնելով Հրաչյա Հրանտի Անանյանի</w:t>
      </w:r>
      <w:r w:rsidRPr="00107E78">
        <w:rPr>
          <w:rFonts w:ascii="Calibri" w:eastAsia="Times New Roman" w:hAnsi="Calibri" w:cs="Calibri"/>
          <w:color w:val="333333"/>
          <w:lang w:val="en-US"/>
        </w:rPr>
        <w:t> </w:t>
      </w:r>
      <w:r w:rsidRPr="00107E78">
        <w:rPr>
          <w:rFonts w:ascii="GHEA Grapalat" w:eastAsia="Times New Roman" w:hAnsi="GHEA Grapalat" w:cs="Times New Roman"/>
          <w:color w:val="333333"/>
          <w:lang w:val="en-US"/>
        </w:rPr>
        <w:t>23.11.2023 թվականի դիմումը և համայնքի ղեկավարի առաջարկը՝</w:t>
      </w:r>
    </w:p>
    <w:p w:rsidR="008E5459" w:rsidRPr="00107E78" w:rsidRDefault="008E5459" w:rsidP="008E5459">
      <w:pPr>
        <w:pStyle w:val="ListParagraph"/>
        <w:spacing w:after="150" w:line="240" w:lineRule="auto"/>
        <w:ind w:left="1080"/>
        <w:jc w:val="both"/>
        <w:rPr>
          <w:rFonts w:ascii="GHEA Grapalat" w:eastAsia="Times New Roman" w:hAnsi="GHEA Grapalat" w:cs="Times New Roman"/>
          <w:color w:val="333333"/>
          <w:lang w:val="en-US"/>
        </w:rPr>
      </w:pPr>
    </w:p>
    <w:p w:rsidR="008E5459" w:rsidRPr="00107E78" w:rsidRDefault="008E5459" w:rsidP="008E5459">
      <w:pPr>
        <w:pStyle w:val="ListParagraph"/>
        <w:spacing w:after="150" w:line="240" w:lineRule="auto"/>
        <w:ind w:left="1080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107E78">
        <w:rPr>
          <w:rFonts w:ascii="GHEA Grapalat" w:eastAsia="Times New Roman" w:hAnsi="GHEA Grapalat" w:cs="Times New Roman"/>
          <w:color w:val="333333"/>
          <w:lang w:val="en-US"/>
        </w:rPr>
        <w:t>ՀԱՄԱՅՆՔԻ ԱՎԱԳԱՆԻՆ ՈՐՈՇՈՒՄ Է</w:t>
      </w:r>
    </w:p>
    <w:p w:rsidR="008E5459" w:rsidRPr="00107E78" w:rsidRDefault="008E5459" w:rsidP="008E5459">
      <w:pPr>
        <w:pStyle w:val="ListParagraph"/>
        <w:numPr>
          <w:ilvl w:val="1"/>
          <w:numId w:val="8"/>
        </w:numPr>
        <w:spacing w:after="0" w:line="240" w:lineRule="auto"/>
        <w:ind w:right="30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107E78">
        <w:rPr>
          <w:rFonts w:ascii="GHEA Grapalat" w:eastAsia="Times New Roman" w:hAnsi="GHEA Grapalat" w:cs="Times New Roman"/>
          <w:color w:val="333333"/>
          <w:lang w:val="en-US"/>
        </w:rPr>
        <w:t xml:space="preserve">Հրաչյա Հրանտի Անանյանին պատկանող MERCEDES-BENZ E 240 մակնիշի 35PL818 </w:t>
      </w:r>
      <w:proofErr w:type="gramStart"/>
      <w:r w:rsidRPr="00107E78">
        <w:rPr>
          <w:rFonts w:ascii="GHEA Grapalat" w:eastAsia="Times New Roman" w:hAnsi="GHEA Grapalat" w:cs="Times New Roman"/>
          <w:color w:val="333333"/>
          <w:lang w:val="en-US"/>
        </w:rPr>
        <w:t>պետհամարանիշի</w:t>
      </w:r>
      <w:r w:rsidRPr="00107E78">
        <w:rPr>
          <w:rFonts w:ascii="Calibri" w:eastAsia="Times New Roman" w:hAnsi="Calibri" w:cs="Calibri"/>
          <w:color w:val="333333"/>
          <w:lang w:val="en-US"/>
        </w:rPr>
        <w:t> </w:t>
      </w:r>
      <w:r w:rsidRPr="00107E78">
        <w:rPr>
          <w:rFonts w:ascii="GHEA Grapalat" w:eastAsia="Times New Roman" w:hAnsi="GHEA Grapalat" w:cs="Times New Roman"/>
          <w:color w:val="333333"/>
          <w:lang w:val="en-US"/>
        </w:rPr>
        <w:t xml:space="preserve"> փոխադրամիջոցի</w:t>
      </w:r>
      <w:proofErr w:type="gramEnd"/>
      <w:r w:rsidRPr="00107E78">
        <w:rPr>
          <w:rFonts w:ascii="GHEA Grapalat" w:eastAsia="Times New Roman" w:hAnsi="GHEA Grapalat" w:cs="Times New Roman"/>
          <w:color w:val="333333"/>
          <w:lang w:val="en-US"/>
        </w:rPr>
        <w:t xml:space="preserve"> գույքահարկի վրա առաջացած</w:t>
      </w:r>
      <w:r w:rsidRPr="00107E78">
        <w:rPr>
          <w:rFonts w:ascii="Calibri" w:eastAsia="Times New Roman" w:hAnsi="Calibri" w:cs="Calibri"/>
          <w:color w:val="333333"/>
          <w:lang w:val="en-US"/>
        </w:rPr>
        <w:t> </w:t>
      </w:r>
      <w:r w:rsidRPr="00107E78">
        <w:rPr>
          <w:rFonts w:ascii="GHEA Grapalat" w:eastAsia="Times New Roman" w:hAnsi="GHEA Grapalat" w:cs="Times New Roman"/>
          <w:color w:val="333333"/>
          <w:lang w:val="en-US"/>
        </w:rPr>
        <w:t xml:space="preserve"> տույժի</w:t>
      </w:r>
      <w:r w:rsidRPr="00107E78">
        <w:rPr>
          <w:rFonts w:ascii="Calibri" w:eastAsia="Times New Roman" w:hAnsi="Calibri" w:cs="Calibri"/>
          <w:color w:val="333333"/>
          <w:lang w:val="en-US"/>
        </w:rPr>
        <w:t> </w:t>
      </w:r>
      <w:r w:rsidRPr="00107E78">
        <w:rPr>
          <w:rFonts w:ascii="GHEA Grapalat" w:eastAsia="Times New Roman" w:hAnsi="GHEA Grapalat" w:cs="Times New Roman"/>
          <w:color w:val="333333"/>
          <w:lang w:val="en-US"/>
        </w:rPr>
        <w:t xml:space="preserve"> նկատմամբ սահմանել</w:t>
      </w:r>
      <w:r w:rsidRPr="00107E78">
        <w:rPr>
          <w:rFonts w:ascii="Calibri" w:eastAsia="Times New Roman" w:hAnsi="Calibri" w:cs="Calibri"/>
          <w:color w:val="333333"/>
          <w:lang w:val="en-US"/>
        </w:rPr>
        <w:t> </w:t>
      </w:r>
      <w:r w:rsidRPr="00107E78">
        <w:rPr>
          <w:rFonts w:ascii="GHEA Grapalat" w:eastAsia="Times New Roman" w:hAnsi="GHEA Grapalat" w:cs="GHEA Grapalat"/>
          <w:color w:val="333333"/>
          <w:lang w:val="en-US"/>
        </w:rPr>
        <w:t>գույքահարկի</w:t>
      </w:r>
      <w:r w:rsidRPr="00107E78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107E78">
        <w:rPr>
          <w:rFonts w:ascii="GHEA Grapalat" w:eastAsia="Times New Roman" w:hAnsi="GHEA Grapalat" w:cs="GHEA Grapalat"/>
          <w:color w:val="333333"/>
          <w:lang w:val="en-US"/>
        </w:rPr>
        <w:t>գծով</w:t>
      </w:r>
      <w:r w:rsidRPr="00107E78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107E78">
        <w:rPr>
          <w:rFonts w:ascii="GHEA Grapalat" w:eastAsia="Times New Roman" w:hAnsi="GHEA Grapalat" w:cs="GHEA Grapalat"/>
          <w:color w:val="333333"/>
          <w:lang w:val="en-US"/>
        </w:rPr>
        <w:t>արտոնություն</w:t>
      </w:r>
      <w:r w:rsidRPr="00107E78">
        <w:rPr>
          <w:rFonts w:ascii="GHEA Grapalat" w:eastAsia="Times New Roman" w:hAnsi="GHEA Grapalat" w:cs="Times New Roman"/>
          <w:color w:val="333333"/>
          <w:lang w:val="en-US"/>
        </w:rPr>
        <w:t>:</w:t>
      </w:r>
    </w:p>
    <w:p w:rsidR="008E5459" w:rsidRPr="006A45B1" w:rsidRDefault="008E5459" w:rsidP="008E5459">
      <w:pPr>
        <w:pStyle w:val="ListParagraph"/>
        <w:numPr>
          <w:ilvl w:val="1"/>
          <w:numId w:val="8"/>
        </w:numPr>
        <w:spacing w:after="0" w:line="240" w:lineRule="auto"/>
        <w:ind w:right="30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107E78">
        <w:rPr>
          <w:rFonts w:ascii="GHEA Grapalat" w:eastAsia="Times New Roman" w:hAnsi="GHEA Grapalat" w:cs="Times New Roman"/>
          <w:color w:val="333333"/>
          <w:lang w:val="en-US"/>
        </w:rPr>
        <w:t>Նշված անձի փոխարեն համայնքի բյուջեից կատարել համապատասխան չափի վճարում</w:t>
      </w:r>
      <w:r w:rsidRPr="008E545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:</w:t>
      </w:r>
    </w:p>
    <w:p w:rsidR="00B669DC" w:rsidRPr="00641786" w:rsidRDefault="00FC2828" w:rsidP="00B669DC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b/>
          <w:color w:val="333333"/>
          <w:lang w:val="en-US"/>
        </w:rPr>
      </w:pPr>
      <w:hyperlink r:id="rId40" w:history="1"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ԳՈՒՅՔԱՀԱՐԿԻ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ԱՐՏՈՆՈՒԹՅՈՒՆ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ՍԱՀՄԱՆԵԼՈՒ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ԵՎ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ԳՈՒՅՔԱՀԱՐԿ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ՎՃԱՐՈՂԻ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ՓՈԽԱՐԵՆ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ՀԱՄԱՅՆՔԻ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ԲՅՈՒՋԵԻՑ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ՎՃԱՐՈՒՄ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ԿԱՏԱՐԵԼՈՒ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  <w:lang w:val="en-US"/>
          </w:rPr>
          <w:t xml:space="preserve"> </w:t>
        </w:r>
        <w:r w:rsidR="00B669DC" w:rsidRPr="00641786">
          <w:rPr>
            <w:rStyle w:val="Hyperlink"/>
            <w:rFonts w:ascii="GHEA Grapalat" w:hAnsi="GHEA Grapalat"/>
            <w:b/>
            <w:color w:val="23527C"/>
            <w:sz w:val="21"/>
            <w:szCs w:val="21"/>
            <w:u w:val="none"/>
          </w:rPr>
          <w:t>ՄԱՍԻՆ</w:t>
        </w:r>
      </w:hyperlink>
    </w:p>
    <w:p w:rsidR="001B6AAC" w:rsidRDefault="001B6AAC" w:rsidP="001B6AAC">
      <w:pPr>
        <w:pStyle w:val="ListParagraph"/>
        <w:spacing w:after="150" w:line="240" w:lineRule="auto"/>
        <w:ind w:left="108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1B6AAC">
        <w:rPr>
          <w:rFonts w:ascii="GHEA Grapalat" w:eastAsia="Times New Roman" w:hAnsi="GHEA Grapalat" w:cs="Times New Roman"/>
          <w:color w:val="333333"/>
          <w:lang w:val="en-US"/>
        </w:rPr>
        <w:t>Ղեկավարվելով Հայաստանի Հանրապետության «Հարկային օրենսգրքի» 52-րդ գլխի 245-րդ հոդվածի 2-րդ մասով, հաշվի առնելով Տիգրան Գրիշայի Մամյանի</w:t>
      </w:r>
      <w:r w:rsidRPr="001B6AAC">
        <w:rPr>
          <w:rFonts w:ascii="Calibri" w:eastAsia="Times New Roman" w:hAnsi="Calibri" w:cs="Calibri"/>
          <w:color w:val="333333"/>
          <w:lang w:val="en-US"/>
        </w:rPr>
        <w:t> </w:t>
      </w:r>
      <w:r w:rsidRPr="001B6AAC">
        <w:rPr>
          <w:rFonts w:ascii="GHEA Grapalat" w:eastAsia="Times New Roman" w:hAnsi="GHEA Grapalat" w:cs="Times New Roman"/>
          <w:color w:val="333333"/>
          <w:lang w:val="en-US"/>
        </w:rPr>
        <w:t>27.11.2023 թվականի դիմումը և համայնքի ղեկավարի առաջարկը՝</w:t>
      </w:r>
    </w:p>
    <w:p w:rsidR="001B6AAC" w:rsidRPr="001B6AAC" w:rsidRDefault="001B6AAC" w:rsidP="001B6AAC">
      <w:pPr>
        <w:pStyle w:val="ListParagraph"/>
        <w:spacing w:after="150" w:line="240" w:lineRule="auto"/>
        <w:ind w:left="1080"/>
        <w:jc w:val="both"/>
        <w:rPr>
          <w:rFonts w:ascii="GHEA Grapalat" w:eastAsia="Times New Roman" w:hAnsi="GHEA Grapalat" w:cs="Times New Roman"/>
          <w:color w:val="333333"/>
          <w:lang w:val="en-US"/>
        </w:rPr>
      </w:pPr>
    </w:p>
    <w:p w:rsidR="001B6AAC" w:rsidRPr="001B6AAC" w:rsidRDefault="001B6AAC" w:rsidP="001B6AAC">
      <w:pPr>
        <w:pStyle w:val="ListParagraph"/>
        <w:spacing w:after="150" w:line="240" w:lineRule="auto"/>
        <w:ind w:left="1080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1B6AAC">
        <w:rPr>
          <w:rFonts w:ascii="GHEA Grapalat" w:eastAsia="Times New Roman" w:hAnsi="GHEA Grapalat" w:cs="Times New Roman"/>
          <w:color w:val="333333"/>
          <w:lang w:val="en-US"/>
        </w:rPr>
        <w:t>ՀԱՄԱՅՆՔԻ ԱՎԱԳԱՆԻՆ ՈՐՈՇՈՒՄ Է</w:t>
      </w:r>
    </w:p>
    <w:p w:rsidR="001B6AAC" w:rsidRPr="001B6AAC" w:rsidRDefault="001B6AAC" w:rsidP="001B6AAC">
      <w:pPr>
        <w:numPr>
          <w:ilvl w:val="0"/>
          <w:numId w:val="10"/>
        </w:numPr>
        <w:spacing w:after="0" w:line="240" w:lineRule="auto"/>
        <w:ind w:left="1170" w:right="30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1B6AAC">
        <w:rPr>
          <w:rFonts w:ascii="GHEA Grapalat" w:eastAsia="Times New Roman" w:hAnsi="GHEA Grapalat" w:cs="Times New Roman"/>
          <w:color w:val="333333"/>
          <w:lang w:val="en-US"/>
        </w:rPr>
        <w:t>Սահմանել Տիգրան Գրիշայի Մամյանին</w:t>
      </w:r>
      <w:r w:rsidRPr="001B6AAC">
        <w:rPr>
          <w:rFonts w:ascii="Calibri" w:eastAsia="Times New Roman" w:hAnsi="Calibri" w:cs="Calibri"/>
          <w:color w:val="333333"/>
          <w:lang w:val="en-US"/>
        </w:rPr>
        <w:t> </w:t>
      </w:r>
      <w:r w:rsidRPr="001B6AAC">
        <w:rPr>
          <w:rFonts w:ascii="GHEA Grapalat" w:eastAsia="Times New Roman" w:hAnsi="GHEA Grapalat" w:cs="Times New Roman"/>
          <w:color w:val="333333"/>
          <w:lang w:val="en-US"/>
        </w:rPr>
        <w:t xml:space="preserve">պատկանող MERCEDES-BENZ E 280 մակնիշի 34OQ136 </w:t>
      </w:r>
      <w:proofErr w:type="gramStart"/>
      <w:r w:rsidRPr="001B6AAC">
        <w:rPr>
          <w:rFonts w:ascii="GHEA Grapalat" w:eastAsia="Times New Roman" w:hAnsi="GHEA Grapalat" w:cs="Times New Roman"/>
          <w:color w:val="333333"/>
          <w:lang w:val="en-US"/>
        </w:rPr>
        <w:t>պետհամարանիշի</w:t>
      </w:r>
      <w:r w:rsidRPr="001B6AAC">
        <w:rPr>
          <w:rFonts w:ascii="Calibri" w:eastAsia="Times New Roman" w:hAnsi="Calibri" w:cs="Calibri"/>
          <w:color w:val="333333"/>
          <w:lang w:val="en-US"/>
        </w:rPr>
        <w:t> </w:t>
      </w:r>
      <w:r w:rsidRPr="001B6AAC">
        <w:rPr>
          <w:rFonts w:ascii="GHEA Grapalat" w:eastAsia="Times New Roman" w:hAnsi="GHEA Grapalat" w:cs="Times New Roman"/>
          <w:color w:val="333333"/>
          <w:lang w:val="en-US"/>
        </w:rPr>
        <w:t xml:space="preserve"> փոխադրամիջոցի</w:t>
      </w:r>
      <w:proofErr w:type="gramEnd"/>
      <w:r w:rsidRPr="001B6AAC">
        <w:rPr>
          <w:rFonts w:ascii="GHEA Grapalat" w:eastAsia="Times New Roman" w:hAnsi="GHEA Grapalat" w:cs="Times New Roman"/>
          <w:color w:val="333333"/>
          <w:lang w:val="en-US"/>
        </w:rPr>
        <w:t xml:space="preserve"> գույքահարկի վրա առաջացած</w:t>
      </w:r>
      <w:r w:rsidRPr="001B6AAC">
        <w:rPr>
          <w:rFonts w:ascii="Calibri" w:eastAsia="Times New Roman" w:hAnsi="Calibri" w:cs="Calibri"/>
          <w:color w:val="333333"/>
          <w:lang w:val="en-US"/>
        </w:rPr>
        <w:t> </w:t>
      </w:r>
      <w:r w:rsidRPr="001B6AAC">
        <w:rPr>
          <w:rFonts w:ascii="GHEA Grapalat" w:eastAsia="Times New Roman" w:hAnsi="GHEA Grapalat" w:cs="Times New Roman"/>
          <w:color w:val="333333"/>
          <w:lang w:val="en-US"/>
        </w:rPr>
        <w:t xml:space="preserve"> տույժի</w:t>
      </w:r>
      <w:r w:rsidRPr="001B6AAC">
        <w:rPr>
          <w:rFonts w:ascii="Calibri" w:eastAsia="Times New Roman" w:hAnsi="Calibri" w:cs="Calibri"/>
          <w:color w:val="333333"/>
          <w:lang w:val="en-US"/>
        </w:rPr>
        <w:t> </w:t>
      </w:r>
      <w:r w:rsidRPr="001B6AAC">
        <w:rPr>
          <w:rFonts w:ascii="GHEA Grapalat" w:eastAsia="Times New Roman" w:hAnsi="GHEA Grapalat" w:cs="Times New Roman"/>
          <w:color w:val="333333"/>
          <w:lang w:val="en-US"/>
        </w:rPr>
        <w:t xml:space="preserve"> նկատմամբ գույքահարկի գծով արտոնություն:</w:t>
      </w:r>
    </w:p>
    <w:p w:rsidR="001B6AAC" w:rsidRPr="001B6AAC" w:rsidRDefault="001B6AAC" w:rsidP="001B6AAC">
      <w:pPr>
        <w:numPr>
          <w:ilvl w:val="0"/>
          <w:numId w:val="10"/>
        </w:numPr>
        <w:spacing w:after="0" w:line="240" w:lineRule="auto"/>
        <w:ind w:left="1170" w:right="30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1B6AAC">
        <w:rPr>
          <w:rFonts w:ascii="GHEA Grapalat" w:eastAsia="Times New Roman" w:hAnsi="GHEA Grapalat" w:cs="Times New Roman"/>
          <w:color w:val="333333"/>
          <w:lang w:val="en-US"/>
        </w:rPr>
        <w:t>Նշված անձի փոխարեն համայնքի բյուջեից կատարել համապատասխան չափի վճարում:</w:t>
      </w:r>
    </w:p>
    <w:p w:rsidR="00A1334B" w:rsidRPr="001B6AAC" w:rsidRDefault="00A1334B" w:rsidP="00655F14">
      <w:pPr>
        <w:pStyle w:val="ListParagraph"/>
        <w:ind w:left="1170"/>
        <w:jc w:val="both"/>
        <w:rPr>
          <w:rFonts w:ascii="GHEA Grapalat" w:hAnsi="GHEA Grapalat"/>
          <w:color w:val="333333"/>
          <w:lang w:val="en-US"/>
        </w:rPr>
      </w:pPr>
    </w:p>
    <w:sectPr w:rsidR="00A1334B" w:rsidRPr="001B6AAC" w:rsidSect="003E7379">
      <w:pgSz w:w="11906" w:h="16838"/>
      <w:pgMar w:top="426" w:right="850" w:bottom="426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867DA"/>
    <w:multiLevelType w:val="hybridMultilevel"/>
    <w:tmpl w:val="A650F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8B4"/>
    <w:multiLevelType w:val="hybridMultilevel"/>
    <w:tmpl w:val="21B0A97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0972DCE"/>
    <w:multiLevelType w:val="hybridMultilevel"/>
    <w:tmpl w:val="EC18F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247DE"/>
    <w:multiLevelType w:val="multilevel"/>
    <w:tmpl w:val="B434B8B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2"/>
      <w:numFmt w:val="decimal"/>
      <w:isLgl/>
      <w:lvlText w:val="%1.%2"/>
      <w:lvlJc w:val="left"/>
      <w:pPr>
        <w:ind w:left="1926" w:hanging="1140"/>
      </w:pPr>
      <w:rPr>
        <w:rFonts w:cstheme="minorBidi" w:hint="default"/>
      </w:rPr>
    </w:lvl>
    <w:lvl w:ilvl="2">
      <w:start w:val="2023"/>
      <w:numFmt w:val="decimal"/>
      <w:isLgl/>
      <w:lvlText w:val="%1.%2.%3"/>
      <w:lvlJc w:val="left"/>
      <w:pPr>
        <w:ind w:left="2670" w:hanging="1140"/>
      </w:pPr>
      <w:rPr>
        <w:rFonts w:cstheme="minorBidi" w:hint="default"/>
      </w:rPr>
    </w:lvl>
    <w:lvl w:ilvl="3">
      <w:start w:val="1"/>
      <w:numFmt w:val="decimal"/>
      <w:isLgl/>
      <w:lvlText w:val="%1.%2.%3.%4"/>
      <w:lvlJc w:val="left"/>
      <w:pPr>
        <w:ind w:left="1926" w:hanging="1140"/>
      </w:pPr>
      <w:rPr>
        <w:rFonts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1926" w:hanging="1140"/>
      </w:pPr>
      <w:rPr>
        <w:rFonts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cstheme="minorBidi" w:hint="default"/>
      </w:rPr>
    </w:lvl>
  </w:abstractNum>
  <w:abstractNum w:abstractNumId="4" w15:restartNumberingAfterBreak="0">
    <w:nsid w:val="1F037037"/>
    <w:multiLevelType w:val="hybridMultilevel"/>
    <w:tmpl w:val="5C521DBA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D5B3D7E"/>
    <w:multiLevelType w:val="hybridMultilevel"/>
    <w:tmpl w:val="7DDCCA56"/>
    <w:lvl w:ilvl="0" w:tplc="D44C06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FF5E7F"/>
    <w:multiLevelType w:val="multilevel"/>
    <w:tmpl w:val="53EC1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DE3B36"/>
    <w:multiLevelType w:val="multilevel"/>
    <w:tmpl w:val="9D5A3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AA04B2"/>
    <w:multiLevelType w:val="multilevel"/>
    <w:tmpl w:val="7AB26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FC7E51"/>
    <w:multiLevelType w:val="multilevel"/>
    <w:tmpl w:val="A0B23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555"/>
    <w:rsid w:val="00002E2C"/>
    <w:rsid w:val="00003ACC"/>
    <w:rsid w:val="000141BD"/>
    <w:rsid w:val="00020BFF"/>
    <w:rsid w:val="00035233"/>
    <w:rsid w:val="000477E5"/>
    <w:rsid w:val="00053486"/>
    <w:rsid w:val="00085862"/>
    <w:rsid w:val="000A3B35"/>
    <w:rsid w:val="000B6464"/>
    <w:rsid w:val="000E5A11"/>
    <w:rsid w:val="00107E78"/>
    <w:rsid w:val="001177FD"/>
    <w:rsid w:val="00122A98"/>
    <w:rsid w:val="00165EA8"/>
    <w:rsid w:val="00191D97"/>
    <w:rsid w:val="001B6AAC"/>
    <w:rsid w:val="001F0447"/>
    <w:rsid w:val="00206B4C"/>
    <w:rsid w:val="00212732"/>
    <w:rsid w:val="00220273"/>
    <w:rsid w:val="00237FD7"/>
    <w:rsid w:val="00266A44"/>
    <w:rsid w:val="00292627"/>
    <w:rsid w:val="002E7BE7"/>
    <w:rsid w:val="003213DC"/>
    <w:rsid w:val="00373055"/>
    <w:rsid w:val="003743DE"/>
    <w:rsid w:val="003748C3"/>
    <w:rsid w:val="00375FE6"/>
    <w:rsid w:val="003E064E"/>
    <w:rsid w:val="003E7379"/>
    <w:rsid w:val="003F14E4"/>
    <w:rsid w:val="003F286F"/>
    <w:rsid w:val="003F5FBD"/>
    <w:rsid w:val="0040090D"/>
    <w:rsid w:val="004042B9"/>
    <w:rsid w:val="00421E1C"/>
    <w:rsid w:val="00445EBF"/>
    <w:rsid w:val="00460EC8"/>
    <w:rsid w:val="00484DC7"/>
    <w:rsid w:val="004C09D8"/>
    <w:rsid w:val="004C4914"/>
    <w:rsid w:val="004D6502"/>
    <w:rsid w:val="004E4840"/>
    <w:rsid w:val="00501177"/>
    <w:rsid w:val="0050782F"/>
    <w:rsid w:val="005422A7"/>
    <w:rsid w:val="00553D3F"/>
    <w:rsid w:val="00577A0A"/>
    <w:rsid w:val="00593C32"/>
    <w:rsid w:val="005D2F9F"/>
    <w:rsid w:val="005E02C2"/>
    <w:rsid w:val="005F329F"/>
    <w:rsid w:val="0063221B"/>
    <w:rsid w:val="00634E91"/>
    <w:rsid w:val="00635C9E"/>
    <w:rsid w:val="00641786"/>
    <w:rsid w:val="00655F14"/>
    <w:rsid w:val="006660C6"/>
    <w:rsid w:val="00694E28"/>
    <w:rsid w:val="006A45B1"/>
    <w:rsid w:val="006E5234"/>
    <w:rsid w:val="006F0598"/>
    <w:rsid w:val="00711038"/>
    <w:rsid w:val="00736B2D"/>
    <w:rsid w:val="00737051"/>
    <w:rsid w:val="007573FE"/>
    <w:rsid w:val="00790C6E"/>
    <w:rsid w:val="007D1566"/>
    <w:rsid w:val="007F58C8"/>
    <w:rsid w:val="00806E58"/>
    <w:rsid w:val="00814166"/>
    <w:rsid w:val="00826A78"/>
    <w:rsid w:val="00874784"/>
    <w:rsid w:val="00877222"/>
    <w:rsid w:val="008971AD"/>
    <w:rsid w:val="008A1434"/>
    <w:rsid w:val="008B4B63"/>
    <w:rsid w:val="008B77EC"/>
    <w:rsid w:val="008C7F7A"/>
    <w:rsid w:val="008E5459"/>
    <w:rsid w:val="008F33B2"/>
    <w:rsid w:val="00951925"/>
    <w:rsid w:val="009634C5"/>
    <w:rsid w:val="0098210A"/>
    <w:rsid w:val="009857BC"/>
    <w:rsid w:val="0098616E"/>
    <w:rsid w:val="009928CB"/>
    <w:rsid w:val="009F4D23"/>
    <w:rsid w:val="00A13221"/>
    <w:rsid w:val="00A1334B"/>
    <w:rsid w:val="00A35A6E"/>
    <w:rsid w:val="00A37050"/>
    <w:rsid w:val="00A42555"/>
    <w:rsid w:val="00A52DB4"/>
    <w:rsid w:val="00A73BF9"/>
    <w:rsid w:val="00A86548"/>
    <w:rsid w:val="00A917B6"/>
    <w:rsid w:val="00AC2663"/>
    <w:rsid w:val="00AE18A8"/>
    <w:rsid w:val="00AE7D6E"/>
    <w:rsid w:val="00B26207"/>
    <w:rsid w:val="00B55364"/>
    <w:rsid w:val="00B662E6"/>
    <w:rsid w:val="00B669DC"/>
    <w:rsid w:val="00B8043C"/>
    <w:rsid w:val="00B8505F"/>
    <w:rsid w:val="00B87AFD"/>
    <w:rsid w:val="00BB5511"/>
    <w:rsid w:val="00BC3B05"/>
    <w:rsid w:val="00BF139A"/>
    <w:rsid w:val="00C22AB1"/>
    <w:rsid w:val="00C43275"/>
    <w:rsid w:val="00C4649F"/>
    <w:rsid w:val="00C54302"/>
    <w:rsid w:val="00C625BA"/>
    <w:rsid w:val="00C92398"/>
    <w:rsid w:val="00CA4FD0"/>
    <w:rsid w:val="00CA7293"/>
    <w:rsid w:val="00CB025E"/>
    <w:rsid w:val="00CD3303"/>
    <w:rsid w:val="00CF4B4B"/>
    <w:rsid w:val="00D039B7"/>
    <w:rsid w:val="00D17309"/>
    <w:rsid w:val="00D22EBF"/>
    <w:rsid w:val="00D55D3C"/>
    <w:rsid w:val="00D84409"/>
    <w:rsid w:val="00D86085"/>
    <w:rsid w:val="00D95A2F"/>
    <w:rsid w:val="00DD6914"/>
    <w:rsid w:val="00DF28C1"/>
    <w:rsid w:val="00E225E7"/>
    <w:rsid w:val="00E23EF9"/>
    <w:rsid w:val="00E37038"/>
    <w:rsid w:val="00E51E0E"/>
    <w:rsid w:val="00E54CA6"/>
    <w:rsid w:val="00E60158"/>
    <w:rsid w:val="00E70ED5"/>
    <w:rsid w:val="00EA4DF8"/>
    <w:rsid w:val="00EE46ED"/>
    <w:rsid w:val="00F24C32"/>
    <w:rsid w:val="00F42D16"/>
    <w:rsid w:val="00F43392"/>
    <w:rsid w:val="00F62789"/>
    <w:rsid w:val="00F64FAC"/>
    <w:rsid w:val="00F66EF0"/>
    <w:rsid w:val="00FB137E"/>
    <w:rsid w:val="00FC2828"/>
    <w:rsid w:val="00FC3C62"/>
    <w:rsid w:val="00FD38F2"/>
    <w:rsid w:val="00FD56C6"/>
    <w:rsid w:val="00FE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8E33A"/>
  <w15:chartTrackingRefBased/>
  <w15:docId w15:val="{7D4BA23F-B138-42B5-9D5B-7FAAE85E9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F4D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3B0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17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3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oyemberyan.am/Pages/DocFlow/Default.aspx?a=v&amp;g=a44ad5df-5c5b-4079-a851-677abcbda8e3" TargetMode="External"/><Relationship Id="rId18" Type="http://schemas.openxmlformats.org/officeDocument/2006/relationships/hyperlink" Target="https://noyemberyan.am/Pages/DocFlow/Default.aspx?a=v&amp;g=5915fe6a-b345-4304-a2a4-e2183fc49aa7" TargetMode="External"/><Relationship Id="rId26" Type="http://schemas.openxmlformats.org/officeDocument/2006/relationships/hyperlink" Target="https://noyemberyan.am/Pages/DocFlow/Default.aspx?a=v&amp;g=faf9fc8a-0fc8-460d-a6e1-f67747855a53" TargetMode="External"/><Relationship Id="rId39" Type="http://schemas.openxmlformats.org/officeDocument/2006/relationships/hyperlink" Target="https://noyemberyan.am/Pages/DocFlow/Default.aspx?a=v&amp;g=65ada64f-0555-4693-8936-3a32cf7609fb" TargetMode="External"/><Relationship Id="rId21" Type="http://schemas.openxmlformats.org/officeDocument/2006/relationships/hyperlink" Target="https://noyemberyan.am/Pages/DocFlow/Default.aspx?a=v&amp;g=65ada64f-0555-4693-8936-3a32cf7609fb" TargetMode="External"/><Relationship Id="rId34" Type="http://schemas.openxmlformats.org/officeDocument/2006/relationships/hyperlink" Target="https://noyemberyan.am/Pages/DocFlow/Default.aspx?a=v&amp;g=6925ad65-13d3-487d-9adc-dd0c53bdef25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noyemberyan.am/Pages/DocFlow/Default.aspx?a=v&amp;g=80d685cf-f59d-4dc8-bf8a-159a7c331d5f" TargetMode="External"/><Relationship Id="rId2" Type="http://schemas.openxmlformats.org/officeDocument/2006/relationships/styles" Target="styles.xml"/><Relationship Id="rId16" Type="http://schemas.openxmlformats.org/officeDocument/2006/relationships/hyperlink" Target="https://noyemberyan.am/Pages/DocFlow/Default.aspx?a=v&amp;g=6925ad65-13d3-487d-9adc-dd0c53bdef25" TargetMode="External"/><Relationship Id="rId20" Type="http://schemas.openxmlformats.org/officeDocument/2006/relationships/hyperlink" Target="https://noyemberyan.am/Pages/DocFlow/Default.aspx?a=v&amp;g=58a7448a-cb2e-4c1f-8f4d-8d2fdc252de9" TargetMode="External"/><Relationship Id="rId29" Type="http://schemas.openxmlformats.org/officeDocument/2006/relationships/hyperlink" Target="https://noyemberyan.am/Pages/DocFlow/Default.aspx?a=v&amp;g=b6ed9fb2-f948-45a6-9b61-0d3629f918c4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noyemberyan.am/Pages/DocFlow/Default.aspx?a=v&amp;g=bb54e5a3-5c10-485d-b3dc-64282e2aab45" TargetMode="External"/><Relationship Id="rId11" Type="http://schemas.openxmlformats.org/officeDocument/2006/relationships/hyperlink" Target="https://noyemberyan.am/Pages/DocFlow/Default.aspx?a=v&amp;g=b6ed9fb2-f948-45a6-9b61-0d3629f918c4" TargetMode="External"/><Relationship Id="rId24" Type="http://schemas.openxmlformats.org/officeDocument/2006/relationships/hyperlink" Target="https://noyemberyan.am/Pages/DocFlow/Default.aspx?a=v&amp;g=bb54e5a3-5c10-485d-b3dc-64282e2aab45" TargetMode="External"/><Relationship Id="rId32" Type="http://schemas.openxmlformats.org/officeDocument/2006/relationships/hyperlink" Target="https://noyemberyan.am/Pages/DocFlow/Default.aspx?a=v&amp;g=c3401237-3769-4d04-a22c-dfc5913c607a" TargetMode="External"/><Relationship Id="rId37" Type="http://schemas.openxmlformats.org/officeDocument/2006/relationships/hyperlink" Target="https://noyemberyan.am/Pages/DocFlow/Default.aspx?a=v&amp;g=2622fa4a-3a4e-49d5-ade6-77e6674e18b4" TargetMode="External"/><Relationship Id="rId40" Type="http://schemas.openxmlformats.org/officeDocument/2006/relationships/hyperlink" Target="https://noyemberyan.am/Pages/DocFlow/Default.aspx?a=v&amp;g=195ca74b-7837-43b8-b3a1-0c6b8e82044f" TargetMode="External"/><Relationship Id="rId5" Type="http://schemas.openxmlformats.org/officeDocument/2006/relationships/hyperlink" Target="https://noyemberyan.am/Pages/DocFlow/Default.aspx?a=v&amp;g=353decaf-fd53-4072-b93b-301f66ff1ebb" TargetMode="External"/><Relationship Id="rId15" Type="http://schemas.openxmlformats.org/officeDocument/2006/relationships/hyperlink" Target="https://noyemberyan.am/Pages/DocFlow/Default.aspx?a=v&amp;g=92c7d47f-0de8-4ea7-8484-1b35a5ba6d14" TargetMode="External"/><Relationship Id="rId23" Type="http://schemas.openxmlformats.org/officeDocument/2006/relationships/hyperlink" Target="https://noyemberyan.am/Pages/DocFlow/Default.aspx?a=v&amp;g=353decaf-fd53-4072-b93b-301f66ff1ebb" TargetMode="External"/><Relationship Id="rId28" Type="http://schemas.openxmlformats.org/officeDocument/2006/relationships/hyperlink" Target="https://noyemberyan.am/Pages/DocFlow/Default.aspx?a=v&amp;g=1b89a9a8-4cbc-41ef-8265-7bd283342951" TargetMode="External"/><Relationship Id="rId36" Type="http://schemas.openxmlformats.org/officeDocument/2006/relationships/hyperlink" Target="https://noyemberyan.am/Pages/DocFlow/Default.aspx?a=v&amp;g=5915fe6a-b345-4304-a2a4-e2183fc49aa7" TargetMode="External"/><Relationship Id="rId10" Type="http://schemas.openxmlformats.org/officeDocument/2006/relationships/hyperlink" Target="https://noyemberyan.am/Pages/DocFlow/Default.aspx?a=v&amp;g=1b89a9a8-4cbc-41ef-8265-7bd283342951" TargetMode="External"/><Relationship Id="rId19" Type="http://schemas.openxmlformats.org/officeDocument/2006/relationships/hyperlink" Target="https://noyemberyan.am/Pages/DocFlow/Default.aspx?a=v&amp;g=2622fa4a-3a4e-49d5-ade6-77e6674e18b4" TargetMode="External"/><Relationship Id="rId31" Type="http://schemas.openxmlformats.org/officeDocument/2006/relationships/hyperlink" Target="https://noyemberyan.am/Pages/DocFlow/Default.aspx?a=v&amp;g=a44ad5df-5c5b-4079-a851-677abcbda8e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oyemberyan.am/Pages/DocFlow/Default.aspx?a=v&amp;g=e07d4d8d-1f1a-4277-871c-cc14261a8f94" TargetMode="External"/><Relationship Id="rId14" Type="http://schemas.openxmlformats.org/officeDocument/2006/relationships/hyperlink" Target="https://noyemberyan.am/Pages/DocFlow/Default.aspx?a=v&amp;g=c3401237-3769-4d04-a22c-dfc5913c607a" TargetMode="External"/><Relationship Id="rId22" Type="http://schemas.openxmlformats.org/officeDocument/2006/relationships/hyperlink" Target="https://noyemberyan.am/Pages/DocFlow/Default.aspx?a=v&amp;g=195ca74b-7837-43b8-b3a1-0c6b8e82044f" TargetMode="External"/><Relationship Id="rId27" Type="http://schemas.openxmlformats.org/officeDocument/2006/relationships/hyperlink" Target="https://noyemberyan.am/Pages/DocFlow/Default.aspx?a=v&amp;g=e07d4d8d-1f1a-4277-871c-cc14261a8f94" TargetMode="External"/><Relationship Id="rId30" Type="http://schemas.openxmlformats.org/officeDocument/2006/relationships/hyperlink" Target="https://noyemberyan.am/Pages/DocFlow/Default.aspx?a=v&amp;g=59d43df6-4eb6-4db9-9c3c-e228d2a9d8fe" TargetMode="External"/><Relationship Id="rId35" Type="http://schemas.openxmlformats.org/officeDocument/2006/relationships/hyperlink" Target="https://noyemberyan.am/Pages/DocFlow/Default.aspx?a=v&amp;g=88b55fda-461b-499c-a3c2-d96530cb7a20" TargetMode="External"/><Relationship Id="rId8" Type="http://schemas.openxmlformats.org/officeDocument/2006/relationships/hyperlink" Target="https://noyemberyan.am/Pages/DocFlow/Default.aspx?a=v&amp;g=faf9fc8a-0fc8-460d-a6e1-f67747855a53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noyemberyan.am/Pages/DocFlow/Default.aspx?a=v&amp;g=59d43df6-4eb6-4db9-9c3c-e228d2a9d8fe" TargetMode="External"/><Relationship Id="rId17" Type="http://schemas.openxmlformats.org/officeDocument/2006/relationships/hyperlink" Target="https://noyemberyan.am/Pages/DocFlow/Default.aspx?a=v&amp;g=88b55fda-461b-499c-a3c2-d96530cb7a20" TargetMode="External"/><Relationship Id="rId25" Type="http://schemas.openxmlformats.org/officeDocument/2006/relationships/hyperlink" Target="https://noyemberyan.am/Pages/DocFlow/Default.aspx?a=v&amp;g=80d685cf-f59d-4dc8-bf8a-159a7c331d5f" TargetMode="External"/><Relationship Id="rId33" Type="http://schemas.openxmlformats.org/officeDocument/2006/relationships/hyperlink" Target="https://noyemberyan.am/Pages/DocFlow/Default.aspx?a=v&amp;g=92c7d47f-0de8-4ea7-8484-1b35a5ba6d14" TargetMode="External"/><Relationship Id="rId38" Type="http://schemas.openxmlformats.org/officeDocument/2006/relationships/hyperlink" Target="https://noyemberyan.am/Pages/DocFlow/Default.aspx?a=v&amp;g=58a7448a-cb2e-4c1f-8f4d-8d2fdc252de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8</Pages>
  <Words>3135</Words>
  <Characters>17873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200</cp:revision>
  <cp:lastPrinted>2023-12-18T12:35:00Z</cp:lastPrinted>
  <dcterms:created xsi:type="dcterms:W3CDTF">2022-08-24T07:33:00Z</dcterms:created>
  <dcterms:modified xsi:type="dcterms:W3CDTF">2023-12-28T13:42:00Z</dcterms:modified>
</cp:coreProperties>
</file>